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id w:val="1867242669"/>
        <w:docPartObj>
          <w:docPartGallery w:val="Cover Pages"/>
          <w:docPartUnique/>
        </w:docPartObj>
      </w:sdtPr>
      <w:sdtEndPr>
        <w:rPr>
          <w:b/>
        </w:rPr>
      </w:sdtEndPr>
      <w:sdtContent>
        <w:bookmarkStart w:id="1" w:name="_GoBack" w:displacedByCustomXml="prev"/>
        <w:bookmarkEnd w:id="1" w:displacedByCustomXml="prev"/>
        <w:p w14:paraId="27F0E0F6" w14:textId="77777777" w:rsidR="00923D1F" w:rsidRPr="00381C6E" w:rsidRDefault="00923D1F" w:rsidP="00923D1F"/>
        <w:p w14:paraId="5EF31867" w14:textId="77777777" w:rsidR="00527BF2" w:rsidRPr="00381C6E" w:rsidRDefault="00527BF2" w:rsidP="00923D1F">
          <w:pPr>
            <w:rPr>
              <w:b/>
            </w:rPr>
          </w:pPr>
        </w:p>
        <w:p w14:paraId="2EFC1BDC" w14:textId="77777777" w:rsidR="00923D1F" w:rsidRPr="00381C6E" w:rsidRDefault="00923D1F" w:rsidP="00923D1F">
          <w:pPr>
            <w:rPr>
              <w:rFonts w:cs="Times New Roman"/>
            </w:rPr>
          </w:pPr>
          <w:r w:rsidRPr="00381C6E">
            <w:rPr>
              <w:noProof/>
              <w:lang w:val="en-US"/>
            </w:rPr>
            <mc:AlternateContent>
              <mc:Choice Requires="wps">
                <w:drawing>
                  <wp:anchor distT="0" distB="0" distL="182880" distR="182880" simplePos="0" relativeHeight="251660288" behindDoc="0" locked="0" layoutInCell="1" allowOverlap="1" wp14:anchorId="2101F850" wp14:editId="510201CF">
                    <wp:simplePos x="0" y="0"/>
                    <wp:positionH relativeFrom="margin">
                      <wp:posOffset>488950</wp:posOffset>
                    </wp:positionH>
                    <wp:positionV relativeFrom="page">
                      <wp:posOffset>2370455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1C89B116" w:rsidR="00D75994" w:rsidRPr="007E7DF2" w:rsidRDefault="00E724F2"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FF52C3">
                                      <w:rPr>
                                        <w:rFonts w:ascii="Sylfaen" w:hAnsi="Sylfaen"/>
                                        <w:b/>
                                        <w:color w:val="5B9BD5" w:themeColor="accent1"/>
                                        <w:sz w:val="72"/>
                                        <w:szCs w:val="72"/>
                                        <w:lang w:val="ka-GE"/>
                                      </w:rPr>
                                      <w:t>სვანეთი ჰიდრო - სათუნუქე სამუშაოებ</w:t>
                                    </w:r>
                                    <w:r w:rsidR="000D5CD1">
                                      <w:rPr>
                                        <w:rFonts w:ascii="Sylfaen" w:hAnsi="Sylfaen"/>
                                        <w:b/>
                                        <w:color w:val="5B9BD5" w:themeColor="accent1"/>
                                        <w:sz w:val="72"/>
                                        <w:szCs w:val="72"/>
                                        <w:lang w:val="ka-GE"/>
                                      </w:rPr>
                                      <w:t>ი</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70EF1C20" w:rsidR="00D75994" w:rsidRPr="00FF52C3" w:rsidRDefault="00D75994" w:rsidP="0094627C">
                                <w:pPr>
                                  <w:spacing w:after="0"/>
                                  <w:rPr>
                                    <w:rFonts w:ascii="Sylfaen" w:hAnsi="Sylfaen"/>
                                    <w:color w:val="5B9BD5" w:themeColor="accent1"/>
                                    <w:szCs w:val="72"/>
                                    <w:lang w:val="en-US"/>
                                  </w:rPr>
                                </w:pPr>
                                <w:r w:rsidRPr="0094627C">
                                  <w:rPr>
                                    <w:rFonts w:ascii="Sylfaen" w:hAnsi="Sylfaen"/>
                                    <w:color w:val="5B9BD5" w:themeColor="accent1"/>
                                    <w:szCs w:val="72"/>
                                    <w:lang w:val="ka-GE"/>
                                  </w:rPr>
                                  <w:t>თარი</w:t>
                                </w:r>
                                <w:r w:rsidR="00752E17">
                                  <w:rPr>
                                    <w:rFonts w:ascii="Sylfaen" w:hAnsi="Sylfaen"/>
                                    <w:color w:val="5B9BD5" w:themeColor="accent1"/>
                                    <w:szCs w:val="72"/>
                                    <w:lang w:val="ka-GE"/>
                                  </w:rPr>
                                  <w:t>ღ</w:t>
                                </w:r>
                                <w:r w:rsidRPr="0094627C">
                                  <w:rPr>
                                    <w:rFonts w:ascii="Sylfaen" w:hAnsi="Sylfaen"/>
                                    <w:color w:val="5B9BD5" w:themeColor="accent1"/>
                                    <w:szCs w:val="72"/>
                                    <w:lang w:val="ka-GE"/>
                                  </w:rPr>
                                  <w:t xml:space="preserve">ი: </w:t>
                                </w:r>
                                <w:r w:rsidR="00FF52C3">
                                  <w:rPr>
                                    <w:rFonts w:ascii="Sylfaen" w:hAnsi="Sylfaen"/>
                                    <w:color w:val="5B9BD5" w:themeColor="accent1"/>
                                    <w:szCs w:val="72"/>
                                    <w:lang w:val="en-US"/>
                                  </w:rPr>
                                  <w:t>08</w:t>
                                </w:r>
                                <w:r w:rsidR="00C3317E">
                                  <w:rPr>
                                    <w:rFonts w:ascii="Sylfaen" w:hAnsi="Sylfaen"/>
                                    <w:color w:val="5B9BD5" w:themeColor="accent1"/>
                                    <w:szCs w:val="72"/>
                                    <w:lang w:val="ka-GE"/>
                                  </w:rPr>
                                  <w:t xml:space="preserve"> </w:t>
                                </w:r>
                                <w:r w:rsidR="00FF52C3">
                                  <w:rPr>
                                    <w:rFonts w:ascii="Sylfaen" w:hAnsi="Sylfaen"/>
                                    <w:color w:val="5B9BD5" w:themeColor="accent1"/>
                                    <w:szCs w:val="72"/>
                                    <w:lang w:val="ka-GE"/>
                                  </w:rPr>
                                  <w:t>ნოემბერი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left:0;text-align:left;margin-left:38.5pt;margin-top:186.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" filled="f" stroked="f" strokeweight=".5pt">
                    <v:textbox style="mso-fit-shape-to-text:t" inset="0,0,0,0">
                      <w:txbxContent>
                        <w:p w14:paraId="0972BED9" w14:textId="1C89B116" w:rsidR="00D75994" w:rsidRPr="007E7DF2" w:rsidRDefault="00E724F2"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FF52C3">
                                <w:rPr>
                                  <w:rFonts w:ascii="Sylfaen" w:hAnsi="Sylfaen"/>
                                  <w:b/>
                                  <w:color w:val="5B9BD5" w:themeColor="accent1"/>
                                  <w:sz w:val="72"/>
                                  <w:szCs w:val="72"/>
                                  <w:lang w:val="ka-GE"/>
                                </w:rPr>
                                <w:t>სვანეთი ჰიდრო - სათუნუქე სამუშაოებ</w:t>
                              </w:r>
                              <w:r w:rsidR="000D5CD1">
                                <w:rPr>
                                  <w:rFonts w:ascii="Sylfaen" w:hAnsi="Sylfaen"/>
                                  <w:b/>
                                  <w:color w:val="5B9BD5" w:themeColor="accent1"/>
                                  <w:sz w:val="72"/>
                                  <w:szCs w:val="72"/>
                                  <w:lang w:val="ka-GE"/>
                                </w:rPr>
                                <w:t>ი</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70EF1C20" w:rsidR="00D75994" w:rsidRPr="00FF52C3" w:rsidRDefault="00D75994" w:rsidP="0094627C">
                          <w:pPr>
                            <w:spacing w:after="0"/>
                            <w:rPr>
                              <w:rFonts w:ascii="Sylfaen" w:hAnsi="Sylfaen"/>
                              <w:color w:val="5B9BD5" w:themeColor="accent1"/>
                              <w:szCs w:val="72"/>
                              <w:lang w:val="en-US"/>
                            </w:rPr>
                          </w:pPr>
                          <w:r w:rsidRPr="0094627C">
                            <w:rPr>
                              <w:rFonts w:ascii="Sylfaen" w:hAnsi="Sylfaen"/>
                              <w:color w:val="5B9BD5" w:themeColor="accent1"/>
                              <w:szCs w:val="72"/>
                              <w:lang w:val="ka-GE"/>
                            </w:rPr>
                            <w:t>თარი</w:t>
                          </w:r>
                          <w:r w:rsidR="00752E17">
                            <w:rPr>
                              <w:rFonts w:ascii="Sylfaen" w:hAnsi="Sylfaen"/>
                              <w:color w:val="5B9BD5" w:themeColor="accent1"/>
                              <w:szCs w:val="72"/>
                              <w:lang w:val="ka-GE"/>
                            </w:rPr>
                            <w:t>ღ</w:t>
                          </w:r>
                          <w:r w:rsidRPr="0094627C">
                            <w:rPr>
                              <w:rFonts w:ascii="Sylfaen" w:hAnsi="Sylfaen"/>
                              <w:color w:val="5B9BD5" w:themeColor="accent1"/>
                              <w:szCs w:val="72"/>
                              <w:lang w:val="ka-GE"/>
                            </w:rPr>
                            <w:t xml:space="preserve">ი: </w:t>
                          </w:r>
                          <w:r w:rsidR="00FF52C3">
                            <w:rPr>
                              <w:rFonts w:ascii="Sylfaen" w:hAnsi="Sylfaen"/>
                              <w:color w:val="5B9BD5" w:themeColor="accent1"/>
                              <w:szCs w:val="72"/>
                              <w:lang w:val="en-US"/>
                            </w:rPr>
                            <w:t>08</w:t>
                          </w:r>
                          <w:r w:rsidR="00C3317E">
                            <w:rPr>
                              <w:rFonts w:ascii="Sylfaen" w:hAnsi="Sylfaen"/>
                              <w:color w:val="5B9BD5" w:themeColor="accent1"/>
                              <w:szCs w:val="72"/>
                              <w:lang w:val="ka-GE"/>
                            </w:rPr>
                            <w:t xml:space="preserve"> </w:t>
                          </w:r>
                          <w:r w:rsidR="00FF52C3">
                            <w:rPr>
                              <w:rFonts w:ascii="Sylfaen" w:hAnsi="Sylfaen"/>
                              <w:color w:val="5B9BD5" w:themeColor="accent1"/>
                              <w:szCs w:val="72"/>
                              <w:lang w:val="ka-GE"/>
                            </w:rPr>
                            <w:t>ნოემბერი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v:textbox>
                    <w10:wrap type="square" anchorx="margin" anchory="page"/>
                  </v:shape>
                </w:pict>
              </mc:Fallback>
            </mc:AlternateContent>
          </w:r>
          <w:r w:rsidRPr="00381C6E">
            <w:rPr>
              <w:noProof/>
              <w:lang w:val="en-US"/>
            </w:rPr>
            <mc:AlternateContent>
              <mc:Choice Requires="wps">
                <w:drawing>
                  <wp:anchor distT="0" distB="0" distL="114300" distR="114300" simplePos="0" relativeHeight="251659264" behindDoc="0" locked="0" layoutInCell="1" allowOverlap="1" wp14:anchorId="0849B4DB" wp14:editId="0EABDC2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849B4DB"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v:textbox>
                    <w10:wrap anchorx="margin" anchory="page"/>
                  </v:rect>
                </w:pict>
              </mc:Fallback>
            </mc:AlternateContent>
          </w:r>
          <w:r w:rsidRPr="00381C6E">
            <w:rPr>
              <w:b/>
            </w:rPr>
            <w:br w:type="page"/>
          </w:r>
        </w:p>
      </w:sdtContent>
    </w:sdt>
    <w:p w14:paraId="18C584BE" w14:textId="692A0B5F" w:rsidR="00923D1F" w:rsidRPr="00FF52C3" w:rsidRDefault="00923D1F" w:rsidP="00923D1F">
      <w:pPr>
        <w:pStyle w:val="Heading1"/>
        <w:numPr>
          <w:ilvl w:val="0"/>
          <w:numId w:val="0"/>
        </w:numPr>
        <w:ind w:left="357" w:hanging="357"/>
        <w:rPr>
          <w:rFonts w:asciiTheme="minorHAnsi" w:hAnsiTheme="minorHAnsi"/>
          <w:sz w:val="22"/>
          <w:lang w:val="en-US"/>
        </w:rPr>
      </w:pPr>
      <w:bookmarkStart w:id="2" w:name="_Hlk521342655"/>
    </w:p>
    <w:bookmarkEnd w:id="2" w:displacedByCustomXml="next"/>
    <w:bookmarkEnd w:id="0" w:displacedByCustomXml="next"/>
    <w:sdt>
      <w:sdtPr>
        <w:rPr>
          <w:rFonts w:ascii="Univers Condensed" w:eastAsiaTheme="minorHAnsi" w:hAnsi="Univers Condensed" w:cstheme="minorBidi"/>
          <w:color w:val="auto"/>
          <w:sz w:val="22"/>
          <w:szCs w:val="22"/>
          <w:lang w:val="en-GB"/>
        </w:rPr>
        <w:id w:val="-925415064"/>
        <w:docPartObj>
          <w:docPartGallery w:val="Table of Contents"/>
          <w:docPartUnique/>
        </w:docPartObj>
      </w:sdtPr>
      <w:sdtEndPr>
        <w:rPr>
          <w:b/>
          <w:bCs/>
          <w:noProof/>
        </w:rPr>
      </w:sdtEndPr>
      <w:sdtContent>
        <w:p w14:paraId="6C821AE1" w14:textId="77777777" w:rsidR="00923D1F" w:rsidRPr="00381C6E" w:rsidRDefault="00011DD5" w:rsidP="00923D1F">
          <w:pPr>
            <w:pStyle w:val="TOCHeading"/>
            <w:rPr>
              <w:sz w:val="22"/>
              <w:szCs w:val="22"/>
              <w:lang w:val="ka-GE"/>
            </w:rPr>
          </w:pPr>
          <w:r w:rsidRPr="00381C6E">
            <w:rPr>
              <w:sz w:val="22"/>
              <w:szCs w:val="22"/>
              <w:lang w:val="ka-GE"/>
            </w:rPr>
            <w:t>სარჩევი</w:t>
          </w:r>
        </w:p>
        <w:p w14:paraId="7403263B" w14:textId="144F4454" w:rsidR="002315D0" w:rsidRDefault="00923D1F">
          <w:pPr>
            <w:pStyle w:val="TOC1"/>
            <w:tabs>
              <w:tab w:val="left" w:pos="440"/>
              <w:tab w:val="right" w:leader="dot" w:pos="9736"/>
            </w:tabs>
            <w:rPr>
              <w:rFonts w:asciiTheme="minorHAnsi" w:eastAsiaTheme="minorEastAsia" w:hAnsiTheme="minorHAnsi"/>
              <w:noProof/>
              <w:lang w:val="en-US"/>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87385741" w:history="1">
            <w:r w:rsidR="002315D0" w:rsidRPr="0004414E">
              <w:rPr>
                <w:rStyle w:val="Hyperlink"/>
                <w:rFonts w:ascii="Sylfaen" w:hAnsi="Sylfaen"/>
                <w:noProof/>
              </w:rPr>
              <w:t>1)</w:t>
            </w:r>
            <w:r w:rsidR="002315D0">
              <w:rPr>
                <w:rFonts w:asciiTheme="minorHAnsi" w:eastAsiaTheme="minorEastAsia" w:hAnsiTheme="minorHAnsi"/>
                <w:noProof/>
                <w:lang w:val="en-US"/>
              </w:rPr>
              <w:tab/>
            </w:r>
            <w:r w:rsidR="002315D0" w:rsidRPr="0004414E">
              <w:rPr>
                <w:rStyle w:val="Hyperlink"/>
                <w:rFonts w:ascii="Sylfaen" w:hAnsi="Sylfaen"/>
                <w:noProof/>
                <w:lang w:val="ka-GE"/>
              </w:rPr>
              <w:t>შესავალი</w:t>
            </w:r>
            <w:r w:rsidR="002315D0">
              <w:rPr>
                <w:noProof/>
                <w:webHidden/>
              </w:rPr>
              <w:tab/>
            </w:r>
            <w:r w:rsidR="002315D0">
              <w:rPr>
                <w:noProof/>
                <w:webHidden/>
              </w:rPr>
              <w:fldChar w:fldCharType="begin"/>
            </w:r>
            <w:r w:rsidR="002315D0">
              <w:rPr>
                <w:noProof/>
                <w:webHidden/>
              </w:rPr>
              <w:instrText xml:space="preserve"> PAGEREF _Toc87385741 \h </w:instrText>
            </w:r>
            <w:r w:rsidR="002315D0">
              <w:rPr>
                <w:noProof/>
                <w:webHidden/>
              </w:rPr>
            </w:r>
            <w:r w:rsidR="002315D0">
              <w:rPr>
                <w:noProof/>
                <w:webHidden/>
              </w:rPr>
              <w:fldChar w:fldCharType="separate"/>
            </w:r>
            <w:r w:rsidR="002315D0">
              <w:rPr>
                <w:noProof/>
                <w:webHidden/>
              </w:rPr>
              <w:t>2</w:t>
            </w:r>
            <w:r w:rsidR="002315D0">
              <w:rPr>
                <w:noProof/>
                <w:webHidden/>
              </w:rPr>
              <w:fldChar w:fldCharType="end"/>
            </w:r>
          </w:hyperlink>
        </w:p>
        <w:p w14:paraId="37DE886A" w14:textId="791946C0" w:rsidR="002315D0" w:rsidRDefault="00E724F2">
          <w:pPr>
            <w:pStyle w:val="TOC1"/>
            <w:tabs>
              <w:tab w:val="left" w:pos="440"/>
              <w:tab w:val="right" w:leader="dot" w:pos="9736"/>
            </w:tabs>
            <w:rPr>
              <w:rFonts w:asciiTheme="minorHAnsi" w:eastAsiaTheme="minorEastAsia" w:hAnsiTheme="minorHAnsi"/>
              <w:noProof/>
              <w:lang w:val="en-US"/>
            </w:rPr>
          </w:pPr>
          <w:hyperlink w:anchor="_Toc87385742" w:history="1">
            <w:r w:rsidR="002315D0" w:rsidRPr="0004414E">
              <w:rPr>
                <w:rStyle w:val="Hyperlink"/>
                <w:rFonts w:ascii="Sylfaen" w:hAnsi="Sylfaen" w:cstheme="minorHAnsi"/>
                <w:noProof/>
              </w:rPr>
              <w:t>2)</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ზოგადი</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პირობები</w:t>
            </w:r>
            <w:r w:rsidR="002315D0">
              <w:rPr>
                <w:noProof/>
                <w:webHidden/>
              </w:rPr>
              <w:tab/>
            </w:r>
            <w:r w:rsidR="002315D0">
              <w:rPr>
                <w:noProof/>
                <w:webHidden/>
              </w:rPr>
              <w:fldChar w:fldCharType="begin"/>
            </w:r>
            <w:r w:rsidR="002315D0">
              <w:rPr>
                <w:noProof/>
                <w:webHidden/>
              </w:rPr>
              <w:instrText xml:space="preserve"> PAGEREF _Toc87385742 \h </w:instrText>
            </w:r>
            <w:r w:rsidR="002315D0">
              <w:rPr>
                <w:noProof/>
                <w:webHidden/>
              </w:rPr>
            </w:r>
            <w:r w:rsidR="002315D0">
              <w:rPr>
                <w:noProof/>
                <w:webHidden/>
              </w:rPr>
              <w:fldChar w:fldCharType="separate"/>
            </w:r>
            <w:r w:rsidR="002315D0">
              <w:rPr>
                <w:noProof/>
                <w:webHidden/>
              </w:rPr>
              <w:t>2</w:t>
            </w:r>
            <w:r w:rsidR="002315D0">
              <w:rPr>
                <w:noProof/>
                <w:webHidden/>
              </w:rPr>
              <w:fldChar w:fldCharType="end"/>
            </w:r>
          </w:hyperlink>
        </w:p>
        <w:p w14:paraId="6F242265" w14:textId="00752675" w:rsidR="002315D0" w:rsidRDefault="00E724F2">
          <w:pPr>
            <w:pStyle w:val="TOC1"/>
            <w:tabs>
              <w:tab w:val="left" w:pos="440"/>
              <w:tab w:val="right" w:leader="dot" w:pos="9736"/>
            </w:tabs>
            <w:rPr>
              <w:rFonts w:asciiTheme="minorHAnsi" w:eastAsiaTheme="minorEastAsia" w:hAnsiTheme="minorHAnsi"/>
              <w:noProof/>
              <w:lang w:val="en-US"/>
            </w:rPr>
          </w:pPr>
          <w:hyperlink w:anchor="_Toc87385743" w:history="1">
            <w:r w:rsidR="002315D0" w:rsidRPr="0004414E">
              <w:rPr>
                <w:rStyle w:val="Hyperlink"/>
                <w:rFonts w:ascii="Sylfaen" w:hAnsi="Sylfaen" w:cstheme="minorHAnsi"/>
                <w:noProof/>
              </w:rPr>
              <w:t>3)</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მითითებები</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ტენდერში</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მონაწილეთათვის</w:t>
            </w:r>
            <w:r w:rsidR="002315D0">
              <w:rPr>
                <w:noProof/>
                <w:webHidden/>
              </w:rPr>
              <w:tab/>
            </w:r>
            <w:r w:rsidR="002315D0">
              <w:rPr>
                <w:noProof/>
                <w:webHidden/>
              </w:rPr>
              <w:fldChar w:fldCharType="begin"/>
            </w:r>
            <w:r w:rsidR="002315D0">
              <w:rPr>
                <w:noProof/>
                <w:webHidden/>
              </w:rPr>
              <w:instrText xml:space="preserve"> PAGEREF _Toc87385743 \h </w:instrText>
            </w:r>
            <w:r w:rsidR="002315D0">
              <w:rPr>
                <w:noProof/>
                <w:webHidden/>
              </w:rPr>
            </w:r>
            <w:r w:rsidR="002315D0">
              <w:rPr>
                <w:noProof/>
                <w:webHidden/>
              </w:rPr>
              <w:fldChar w:fldCharType="separate"/>
            </w:r>
            <w:r w:rsidR="002315D0">
              <w:rPr>
                <w:noProof/>
                <w:webHidden/>
              </w:rPr>
              <w:t>3</w:t>
            </w:r>
            <w:r w:rsidR="002315D0">
              <w:rPr>
                <w:noProof/>
                <w:webHidden/>
              </w:rPr>
              <w:fldChar w:fldCharType="end"/>
            </w:r>
          </w:hyperlink>
        </w:p>
        <w:p w14:paraId="58487F5D" w14:textId="14317E2B" w:rsidR="002315D0" w:rsidRDefault="00E724F2">
          <w:pPr>
            <w:pStyle w:val="TOC1"/>
            <w:tabs>
              <w:tab w:val="left" w:pos="440"/>
              <w:tab w:val="right" w:leader="dot" w:pos="9736"/>
            </w:tabs>
            <w:rPr>
              <w:rFonts w:asciiTheme="minorHAnsi" w:eastAsiaTheme="minorEastAsia" w:hAnsiTheme="minorHAnsi"/>
              <w:noProof/>
              <w:lang w:val="en-US"/>
            </w:rPr>
          </w:pPr>
          <w:hyperlink w:anchor="_Toc87385744" w:history="1">
            <w:r w:rsidR="002315D0" w:rsidRPr="0004414E">
              <w:rPr>
                <w:rStyle w:val="Hyperlink"/>
                <w:rFonts w:ascii="Sylfaen" w:hAnsi="Sylfaen" w:cstheme="minorHAnsi"/>
                <w:noProof/>
              </w:rPr>
              <w:t>4)</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კომუნიკაცია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და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ინფორმაციის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მოთხოვნა</w:t>
            </w:r>
            <w:r w:rsidR="002315D0">
              <w:rPr>
                <w:noProof/>
                <w:webHidden/>
              </w:rPr>
              <w:tab/>
            </w:r>
            <w:r w:rsidR="002315D0">
              <w:rPr>
                <w:noProof/>
                <w:webHidden/>
              </w:rPr>
              <w:fldChar w:fldCharType="begin"/>
            </w:r>
            <w:r w:rsidR="002315D0">
              <w:rPr>
                <w:noProof/>
                <w:webHidden/>
              </w:rPr>
              <w:instrText xml:space="preserve"> PAGEREF _Toc87385744 \h </w:instrText>
            </w:r>
            <w:r w:rsidR="002315D0">
              <w:rPr>
                <w:noProof/>
                <w:webHidden/>
              </w:rPr>
            </w:r>
            <w:r w:rsidR="002315D0">
              <w:rPr>
                <w:noProof/>
                <w:webHidden/>
              </w:rPr>
              <w:fldChar w:fldCharType="separate"/>
            </w:r>
            <w:r w:rsidR="002315D0">
              <w:rPr>
                <w:noProof/>
                <w:webHidden/>
              </w:rPr>
              <w:t>3</w:t>
            </w:r>
            <w:r w:rsidR="002315D0">
              <w:rPr>
                <w:noProof/>
                <w:webHidden/>
              </w:rPr>
              <w:fldChar w:fldCharType="end"/>
            </w:r>
          </w:hyperlink>
        </w:p>
        <w:p w14:paraId="704B0A98" w14:textId="76E734EC" w:rsidR="002315D0" w:rsidRDefault="00E724F2">
          <w:pPr>
            <w:pStyle w:val="TOC1"/>
            <w:tabs>
              <w:tab w:val="left" w:pos="440"/>
              <w:tab w:val="right" w:leader="dot" w:pos="9736"/>
            </w:tabs>
            <w:rPr>
              <w:rFonts w:asciiTheme="minorHAnsi" w:eastAsiaTheme="minorEastAsia" w:hAnsiTheme="minorHAnsi"/>
              <w:noProof/>
              <w:lang w:val="en-US"/>
            </w:rPr>
          </w:pPr>
          <w:hyperlink w:anchor="_Toc87385745" w:history="1">
            <w:r w:rsidR="002315D0" w:rsidRPr="0004414E">
              <w:rPr>
                <w:rStyle w:val="Hyperlink"/>
                <w:rFonts w:ascii="Sylfaen" w:hAnsi="Sylfaen" w:cstheme="minorHAnsi"/>
                <w:noProof/>
              </w:rPr>
              <w:t>5)</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სატენდერო</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წინადადების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ფორმატი</w:t>
            </w:r>
            <w:r w:rsidR="002315D0">
              <w:rPr>
                <w:noProof/>
                <w:webHidden/>
              </w:rPr>
              <w:tab/>
            </w:r>
            <w:r w:rsidR="002315D0">
              <w:rPr>
                <w:noProof/>
                <w:webHidden/>
              </w:rPr>
              <w:fldChar w:fldCharType="begin"/>
            </w:r>
            <w:r w:rsidR="002315D0">
              <w:rPr>
                <w:noProof/>
                <w:webHidden/>
              </w:rPr>
              <w:instrText xml:space="preserve"> PAGEREF _Toc87385745 \h </w:instrText>
            </w:r>
            <w:r w:rsidR="002315D0">
              <w:rPr>
                <w:noProof/>
                <w:webHidden/>
              </w:rPr>
            </w:r>
            <w:r w:rsidR="002315D0">
              <w:rPr>
                <w:noProof/>
                <w:webHidden/>
              </w:rPr>
              <w:fldChar w:fldCharType="separate"/>
            </w:r>
            <w:r w:rsidR="002315D0">
              <w:rPr>
                <w:noProof/>
                <w:webHidden/>
              </w:rPr>
              <w:t>3</w:t>
            </w:r>
            <w:r w:rsidR="002315D0">
              <w:rPr>
                <w:noProof/>
                <w:webHidden/>
              </w:rPr>
              <w:fldChar w:fldCharType="end"/>
            </w:r>
          </w:hyperlink>
        </w:p>
        <w:p w14:paraId="09E25412" w14:textId="7B4E0454" w:rsidR="002315D0" w:rsidRDefault="00E724F2">
          <w:pPr>
            <w:pStyle w:val="TOC1"/>
            <w:tabs>
              <w:tab w:val="left" w:pos="440"/>
              <w:tab w:val="right" w:leader="dot" w:pos="9736"/>
            </w:tabs>
            <w:rPr>
              <w:rFonts w:asciiTheme="minorHAnsi" w:eastAsiaTheme="minorEastAsia" w:hAnsiTheme="minorHAnsi"/>
              <w:noProof/>
              <w:lang w:val="en-US"/>
            </w:rPr>
          </w:pPr>
          <w:hyperlink w:anchor="_Toc87385746" w:history="1">
            <w:r w:rsidR="002315D0" w:rsidRPr="0004414E">
              <w:rPr>
                <w:rStyle w:val="Hyperlink"/>
                <w:rFonts w:ascii="Sylfaen" w:hAnsi="Sylfaen" w:cstheme="minorHAnsi"/>
                <w:noProof/>
              </w:rPr>
              <w:t>6)</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მომსახურებისა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და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სამუშაოების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ზოგადი</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აღწერა</w:t>
            </w:r>
            <w:r w:rsidR="002315D0">
              <w:rPr>
                <w:noProof/>
                <w:webHidden/>
              </w:rPr>
              <w:tab/>
            </w:r>
            <w:r w:rsidR="002315D0">
              <w:rPr>
                <w:noProof/>
                <w:webHidden/>
              </w:rPr>
              <w:fldChar w:fldCharType="begin"/>
            </w:r>
            <w:r w:rsidR="002315D0">
              <w:rPr>
                <w:noProof/>
                <w:webHidden/>
              </w:rPr>
              <w:instrText xml:space="preserve"> PAGEREF _Toc87385746 \h </w:instrText>
            </w:r>
            <w:r w:rsidR="002315D0">
              <w:rPr>
                <w:noProof/>
                <w:webHidden/>
              </w:rPr>
            </w:r>
            <w:r w:rsidR="002315D0">
              <w:rPr>
                <w:noProof/>
                <w:webHidden/>
              </w:rPr>
              <w:fldChar w:fldCharType="separate"/>
            </w:r>
            <w:r w:rsidR="002315D0">
              <w:rPr>
                <w:noProof/>
                <w:webHidden/>
              </w:rPr>
              <w:t>4</w:t>
            </w:r>
            <w:r w:rsidR="002315D0">
              <w:rPr>
                <w:noProof/>
                <w:webHidden/>
              </w:rPr>
              <w:fldChar w:fldCharType="end"/>
            </w:r>
          </w:hyperlink>
        </w:p>
        <w:p w14:paraId="4ABFEAEA" w14:textId="7262F964" w:rsidR="002315D0" w:rsidRDefault="00E724F2">
          <w:pPr>
            <w:pStyle w:val="TOC1"/>
            <w:tabs>
              <w:tab w:val="left" w:pos="440"/>
              <w:tab w:val="right" w:leader="dot" w:pos="9736"/>
            </w:tabs>
            <w:rPr>
              <w:rFonts w:asciiTheme="minorHAnsi" w:eastAsiaTheme="minorEastAsia" w:hAnsiTheme="minorHAnsi"/>
              <w:noProof/>
              <w:lang w:val="en-US"/>
            </w:rPr>
          </w:pPr>
          <w:hyperlink w:anchor="_Toc87385747" w:history="1">
            <w:r w:rsidR="002315D0" w:rsidRPr="0004414E">
              <w:rPr>
                <w:rStyle w:val="Hyperlink"/>
                <w:rFonts w:ascii="Sylfaen" w:hAnsi="Sylfaen" w:cstheme="minorHAnsi"/>
                <w:noProof/>
              </w:rPr>
              <w:t>7)</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გეგმა</w:t>
            </w:r>
            <w:r w:rsidR="002315D0" w:rsidRPr="0004414E">
              <w:rPr>
                <w:rStyle w:val="Hyperlink"/>
                <w:rFonts w:cstheme="minorHAnsi"/>
                <w:noProof/>
                <w:lang w:val="ka-GE"/>
              </w:rPr>
              <w:t>-</w:t>
            </w:r>
            <w:r w:rsidR="002315D0" w:rsidRPr="0004414E">
              <w:rPr>
                <w:rStyle w:val="Hyperlink"/>
                <w:rFonts w:ascii="Sylfaen" w:hAnsi="Sylfaen" w:cs="Sylfaen"/>
                <w:noProof/>
                <w:lang w:val="ka-GE"/>
              </w:rPr>
              <w:t>გრაფიკი</w:t>
            </w:r>
            <w:r w:rsidR="002315D0" w:rsidRPr="0004414E">
              <w:rPr>
                <w:rStyle w:val="Hyperlink"/>
                <w:rFonts w:cstheme="minorHAnsi"/>
                <w:noProof/>
                <w:lang w:val="ka-GE"/>
              </w:rPr>
              <w:t>/</w:t>
            </w:r>
            <w:r w:rsidR="002315D0" w:rsidRPr="0004414E">
              <w:rPr>
                <w:rStyle w:val="Hyperlink"/>
                <w:rFonts w:ascii="Sylfaen" w:hAnsi="Sylfaen" w:cs="Sylfaen"/>
                <w:noProof/>
                <w:lang w:val="ka-GE"/>
              </w:rPr>
              <w:t>შესრულების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ვადები</w:t>
            </w:r>
            <w:r w:rsidR="002315D0">
              <w:rPr>
                <w:noProof/>
                <w:webHidden/>
              </w:rPr>
              <w:tab/>
            </w:r>
            <w:r w:rsidR="002315D0">
              <w:rPr>
                <w:noProof/>
                <w:webHidden/>
              </w:rPr>
              <w:fldChar w:fldCharType="begin"/>
            </w:r>
            <w:r w:rsidR="002315D0">
              <w:rPr>
                <w:noProof/>
                <w:webHidden/>
              </w:rPr>
              <w:instrText xml:space="preserve"> PAGEREF _Toc87385747 \h </w:instrText>
            </w:r>
            <w:r w:rsidR="002315D0">
              <w:rPr>
                <w:noProof/>
                <w:webHidden/>
              </w:rPr>
            </w:r>
            <w:r w:rsidR="002315D0">
              <w:rPr>
                <w:noProof/>
                <w:webHidden/>
              </w:rPr>
              <w:fldChar w:fldCharType="separate"/>
            </w:r>
            <w:r w:rsidR="002315D0">
              <w:rPr>
                <w:noProof/>
                <w:webHidden/>
              </w:rPr>
              <w:t>4</w:t>
            </w:r>
            <w:r w:rsidR="002315D0">
              <w:rPr>
                <w:noProof/>
                <w:webHidden/>
              </w:rPr>
              <w:fldChar w:fldCharType="end"/>
            </w:r>
          </w:hyperlink>
        </w:p>
        <w:p w14:paraId="3FA3EB93" w14:textId="044744D1" w:rsidR="002315D0" w:rsidRDefault="00E724F2">
          <w:pPr>
            <w:pStyle w:val="TOC1"/>
            <w:tabs>
              <w:tab w:val="left" w:pos="440"/>
              <w:tab w:val="right" w:leader="dot" w:pos="9736"/>
            </w:tabs>
            <w:rPr>
              <w:rFonts w:asciiTheme="minorHAnsi" w:eastAsiaTheme="minorEastAsia" w:hAnsiTheme="minorHAnsi"/>
              <w:noProof/>
              <w:lang w:val="en-US"/>
            </w:rPr>
          </w:pPr>
          <w:hyperlink w:anchor="_Toc87385748" w:history="1">
            <w:r w:rsidR="002315D0" w:rsidRPr="0004414E">
              <w:rPr>
                <w:rStyle w:val="Hyperlink"/>
                <w:rFonts w:ascii="Sylfaen" w:hAnsi="Sylfaen" w:cstheme="minorHAnsi"/>
                <w:noProof/>
              </w:rPr>
              <w:t>8)</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ქვეკონტრაქტორი</w:t>
            </w:r>
            <w:r w:rsidR="002315D0">
              <w:rPr>
                <w:noProof/>
                <w:webHidden/>
              </w:rPr>
              <w:tab/>
            </w:r>
            <w:r w:rsidR="002315D0">
              <w:rPr>
                <w:noProof/>
                <w:webHidden/>
              </w:rPr>
              <w:fldChar w:fldCharType="begin"/>
            </w:r>
            <w:r w:rsidR="002315D0">
              <w:rPr>
                <w:noProof/>
                <w:webHidden/>
              </w:rPr>
              <w:instrText xml:space="preserve"> PAGEREF _Toc87385748 \h </w:instrText>
            </w:r>
            <w:r w:rsidR="002315D0">
              <w:rPr>
                <w:noProof/>
                <w:webHidden/>
              </w:rPr>
            </w:r>
            <w:r w:rsidR="002315D0">
              <w:rPr>
                <w:noProof/>
                <w:webHidden/>
              </w:rPr>
              <w:fldChar w:fldCharType="separate"/>
            </w:r>
            <w:r w:rsidR="002315D0">
              <w:rPr>
                <w:noProof/>
                <w:webHidden/>
              </w:rPr>
              <w:t>4</w:t>
            </w:r>
            <w:r w:rsidR="002315D0">
              <w:rPr>
                <w:noProof/>
                <w:webHidden/>
              </w:rPr>
              <w:fldChar w:fldCharType="end"/>
            </w:r>
          </w:hyperlink>
        </w:p>
        <w:p w14:paraId="0E9134B5" w14:textId="5E778F72" w:rsidR="002315D0" w:rsidRDefault="00E724F2">
          <w:pPr>
            <w:pStyle w:val="TOC1"/>
            <w:tabs>
              <w:tab w:val="left" w:pos="440"/>
              <w:tab w:val="right" w:leader="dot" w:pos="9736"/>
            </w:tabs>
            <w:rPr>
              <w:rFonts w:asciiTheme="minorHAnsi" w:eastAsiaTheme="minorEastAsia" w:hAnsiTheme="minorHAnsi"/>
              <w:noProof/>
              <w:lang w:val="en-US"/>
            </w:rPr>
          </w:pPr>
          <w:hyperlink w:anchor="_Toc87385749" w:history="1">
            <w:r w:rsidR="002315D0" w:rsidRPr="0004414E">
              <w:rPr>
                <w:rStyle w:val="Hyperlink"/>
                <w:rFonts w:ascii="Sylfaen" w:hAnsi="Sylfaen" w:cstheme="minorHAnsi"/>
                <w:noProof/>
              </w:rPr>
              <w:t>9)</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კომერციული</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წინადადება</w:t>
            </w:r>
            <w:r w:rsidR="002315D0">
              <w:rPr>
                <w:noProof/>
                <w:webHidden/>
              </w:rPr>
              <w:tab/>
            </w:r>
            <w:r w:rsidR="002315D0">
              <w:rPr>
                <w:noProof/>
                <w:webHidden/>
              </w:rPr>
              <w:fldChar w:fldCharType="begin"/>
            </w:r>
            <w:r w:rsidR="002315D0">
              <w:rPr>
                <w:noProof/>
                <w:webHidden/>
              </w:rPr>
              <w:instrText xml:space="preserve"> PAGEREF _Toc87385749 \h </w:instrText>
            </w:r>
            <w:r w:rsidR="002315D0">
              <w:rPr>
                <w:noProof/>
                <w:webHidden/>
              </w:rPr>
            </w:r>
            <w:r w:rsidR="002315D0">
              <w:rPr>
                <w:noProof/>
                <w:webHidden/>
              </w:rPr>
              <w:fldChar w:fldCharType="separate"/>
            </w:r>
            <w:r w:rsidR="002315D0">
              <w:rPr>
                <w:noProof/>
                <w:webHidden/>
              </w:rPr>
              <w:t>4</w:t>
            </w:r>
            <w:r w:rsidR="002315D0">
              <w:rPr>
                <w:noProof/>
                <w:webHidden/>
              </w:rPr>
              <w:fldChar w:fldCharType="end"/>
            </w:r>
          </w:hyperlink>
        </w:p>
        <w:p w14:paraId="739FB01C" w14:textId="677B34BE" w:rsidR="002315D0" w:rsidRDefault="00E724F2">
          <w:pPr>
            <w:pStyle w:val="TOC1"/>
            <w:tabs>
              <w:tab w:val="left" w:pos="660"/>
              <w:tab w:val="right" w:leader="dot" w:pos="9736"/>
            </w:tabs>
            <w:rPr>
              <w:rFonts w:asciiTheme="minorHAnsi" w:eastAsiaTheme="minorEastAsia" w:hAnsiTheme="minorHAnsi"/>
              <w:noProof/>
              <w:lang w:val="en-US"/>
            </w:rPr>
          </w:pPr>
          <w:hyperlink w:anchor="_Toc87385750" w:history="1">
            <w:r w:rsidR="002315D0" w:rsidRPr="0004414E">
              <w:rPr>
                <w:rStyle w:val="Hyperlink"/>
                <w:rFonts w:ascii="Sylfaen" w:hAnsi="Sylfaen" w:cstheme="minorHAnsi"/>
                <w:noProof/>
              </w:rPr>
              <w:t>10)</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შეფასების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პროცესი</w:t>
            </w:r>
            <w:r w:rsidR="002315D0">
              <w:rPr>
                <w:noProof/>
                <w:webHidden/>
              </w:rPr>
              <w:tab/>
            </w:r>
            <w:r w:rsidR="002315D0">
              <w:rPr>
                <w:noProof/>
                <w:webHidden/>
              </w:rPr>
              <w:fldChar w:fldCharType="begin"/>
            </w:r>
            <w:r w:rsidR="002315D0">
              <w:rPr>
                <w:noProof/>
                <w:webHidden/>
              </w:rPr>
              <w:instrText xml:space="preserve"> PAGEREF _Toc87385750 \h </w:instrText>
            </w:r>
            <w:r w:rsidR="002315D0">
              <w:rPr>
                <w:noProof/>
                <w:webHidden/>
              </w:rPr>
            </w:r>
            <w:r w:rsidR="002315D0">
              <w:rPr>
                <w:noProof/>
                <w:webHidden/>
              </w:rPr>
              <w:fldChar w:fldCharType="separate"/>
            </w:r>
            <w:r w:rsidR="002315D0">
              <w:rPr>
                <w:noProof/>
                <w:webHidden/>
              </w:rPr>
              <w:t>5</w:t>
            </w:r>
            <w:r w:rsidR="002315D0">
              <w:rPr>
                <w:noProof/>
                <w:webHidden/>
              </w:rPr>
              <w:fldChar w:fldCharType="end"/>
            </w:r>
          </w:hyperlink>
        </w:p>
        <w:p w14:paraId="50341064" w14:textId="22C2763E" w:rsidR="002315D0" w:rsidRDefault="00E724F2">
          <w:pPr>
            <w:pStyle w:val="TOC1"/>
            <w:tabs>
              <w:tab w:val="left" w:pos="660"/>
              <w:tab w:val="right" w:leader="dot" w:pos="9736"/>
            </w:tabs>
            <w:rPr>
              <w:rFonts w:asciiTheme="minorHAnsi" w:eastAsiaTheme="minorEastAsia" w:hAnsiTheme="minorHAnsi"/>
              <w:noProof/>
              <w:lang w:val="en-US"/>
            </w:rPr>
          </w:pPr>
          <w:hyperlink w:anchor="_Toc87385751" w:history="1">
            <w:r w:rsidR="002315D0" w:rsidRPr="0004414E">
              <w:rPr>
                <w:rStyle w:val="Hyperlink"/>
                <w:rFonts w:ascii="Sylfaen" w:hAnsi="Sylfaen" w:cstheme="minorHAnsi"/>
                <w:noProof/>
              </w:rPr>
              <w:t>11)</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დამატება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ცვლილება</w:t>
            </w:r>
            <w:r w:rsidR="002315D0">
              <w:rPr>
                <w:noProof/>
                <w:webHidden/>
              </w:rPr>
              <w:tab/>
            </w:r>
            <w:r w:rsidR="002315D0">
              <w:rPr>
                <w:noProof/>
                <w:webHidden/>
              </w:rPr>
              <w:fldChar w:fldCharType="begin"/>
            </w:r>
            <w:r w:rsidR="002315D0">
              <w:rPr>
                <w:noProof/>
                <w:webHidden/>
              </w:rPr>
              <w:instrText xml:space="preserve"> PAGEREF _Toc87385751 \h </w:instrText>
            </w:r>
            <w:r w:rsidR="002315D0">
              <w:rPr>
                <w:noProof/>
                <w:webHidden/>
              </w:rPr>
            </w:r>
            <w:r w:rsidR="002315D0">
              <w:rPr>
                <w:noProof/>
                <w:webHidden/>
              </w:rPr>
              <w:fldChar w:fldCharType="separate"/>
            </w:r>
            <w:r w:rsidR="002315D0">
              <w:rPr>
                <w:noProof/>
                <w:webHidden/>
              </w:rPr>
              <w:t>5</w:t>
            </w:r>
            <w:r w:rsidR="002315D0">
              <w:rPr>
                <w:noProof/>
                <w:webHidden/>
              </w:rPr>
              <w:fldChar w:fldCharType="end"/>
            </w:r>
          </w:hyperlink>
        </w:p>
        <w:p w14:paraId="7865ADA8" w14:textId="7428FB64" w:rsidR="002315D0" w:rsidRDefault="00E724F2">
          <w:pPr>
            <w:pStyle w:val="TOC1"/>
            <w:tabs>
              <w:tab w:val="left" w:pos="660"/>
              <w:tab w:val="right" w:leader="dot" w:pos="9736"/>
            </w:tabs>
            <w:rPr>
              <w:rFonts w:asciiTheme="minorHAnsi" w:eastAsiaTheme="minorEastAsia" w:hAnsiTheme="minorHAnsi"/>
              <w:noProof/>
              <w:lang w:val="en-US"/>
            </w:rPr>
          </w:pPr>
          <w:hyperlink w:anchor="_Toc87385752" w:history="1">
            <w:r w:rsidR="002315D0" w:rsidRPr="0004414E">
              <w:rPr>
                <w:rStyle w:val="Hyperlink"/>
                <w:rFonts w:ascii="Sylfaen" w:hAnsi="Sylfaen" w:cstheme="minorHAnsi"/>
                <w:noProof/>
              </w:rPr>
              <w:t>12)</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კონტრაქტორის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მართვის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გეგმა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შრომის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უსაფრთხოების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და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დასაქმებული</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პერსონალის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ქცევის</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სტანდარტები</w:t>
            </w:r>
            <w:r w:rsidR="002315D0" w:rsidRPr="0004414E">
              <w:rPr>
                <w:rStyle w:val="Hyperlink"/>
                <w:rFonts w:cstheme="minorHAnsi"/>
                <w:noProof/>
                <w:lang w:val="ka-GE"/>
              </w:rPr>
              <w:t>.</w:t>
            </w:r>
            <w:r w:rsidR="002315D0">
              <w:rPr>
                <w:noProof/>
                <w:webHidden/>
              </w:rPr>
              <w:tab/>
            </w:r>
            <w:r w:rsidR="002315D0">
              <w:rPr>
                <w:noProof/>
                <w:webHidden/>
              </w:rPr>
              <w:fldChar w:fldCharType="begin"/>
            </w:r>
            <w:r w:rsidR="002315D0">
              <w:rPr>
                <w:noProof/>
                <w:webHidden/>
              </w:rPr>
              <w:instrText xml:space="preserve"> PAGEREF _Toc87385752 \h </w:instrText>
            </w:r>
            <w:r w:rsidR="002315D0">
              <w:rPr>
                <w:noProof/>
                <w:webHidden/>
              </w:rPr>
            </w:r>
            <w:r w:rsidR="002315D0">
              <w:rPr>
                <w:noProof/>
                <w:webHidden/>
              </w:rPr>
              <w:fldChar w:fldCharType="separate"/>
            </w:r>
            <w:r w:rsidR="002315D0">
              <w:rPr>
                <w:noProof/>
                <w:webHidden/>
              </w:rPr>
              <w:t>5</w:t>
            </w:r>
            <w:r w:rsidR="002315D0">
              <w:rPr>
                <w:noProof/>
                <w:webHidden/>
              </w:rPr>
              <w:fldChar w:fldCharType="end"/>
            </w:r>
          </w:hyperlink>
        </w:p>
        <w:p w14:paraId="6FC4045C" w14:textId="1FC152AD" w:rsidR="002315D0" w:rsidRDefault="00E724F2">
          <w:pPr>
            <w:pStyle w:val="TOC1"/>
            <w:tabs>
              <w:tab w:val="left" w:pos="660"/>
              <w:tab w:val="right" w:leader="dot" w:pos="9736"/>
            </w:tabs>
            <w:rPr>
              <w:rFonts w:asciiTheme="minorHAnsi" w:eastAsiaTheme="minorEastAsia" w:hAnsiTheme="minorHAnsi"/>
              <w:noProof/>
              <w:lang w:val="en-US"/>
            </w:rPr>
          </w:pPr>
          <w:hyperlink w:anchor="_Toc87385753" w:history="1">
            <w:r w:rsidR="002315D0" w:rsidRPr="0004414E">
              <w:rPr>
                <w:rStyle w:val="Hyperlink"/>
                <w:rFonts w:ascii="Sylfaen" w:hAnsi="Sylfaen" w:cstheme="minorHAnsi"/>
                <w:noProof/>
              </w:rPr>
              <w:t>13)</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დოკუმენტაცია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და</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კონფიდენციალურობა</w:t>
            </w:r>
            <w:r w:rsidR="002315D0">
              <w:rPr>
                <w:noProof/>
                <w:webHidden/>
              </w:rPr>
              <w:tab/>
            </w:r>
            <w:r w:rsidR="002315D0">
              <w:rPr>
                <w:noProof/>
                <w:webHidden/>
              </w:rPr>
              <w:fldChar w:fldCharType="begin"/>
            </w:r>
            <w:r w:rsidR="002315D0">
              <w:rPr>
                <w:noProof/>
                <w:webHidden/>
              </w:rPr>
              <w:instrText xml:space="preserve"> PAGEREF _Toc87385753 \h </w:instrText>
            </w:r>
            <w:r w:rsidR="002315D0">
              <w:rPr>
                <w:noProof/>
                <w:webHidden/>
              </w:rPr>
            </w:r>
            <w:r w:rsidR="002315D0">
              <w:rPr>
                <w:noProof/>
                <w:webHidden/>
              </w:rPr>
              <w:fldChar w:fldCharType="separate"/>
            </w:r>
            <w:r w:rsidR="002315D0">
              <w:rPr>
                <w:noProof/>
                <w:webHidden/>
              </w:rPr>
              <w:t>6</w:t>
            </w:r>
            <w:r w:rsidR="002315D0">
              <w:rPr>
                <w:noProof/>
                <w:webHidden/>
              </w:rPr>
              <w:fldChar w:fldCharType="end"/>
            </w:r>
          </w:hyperlink>
        </w:p>
        <w:p w14:paraId="4DE820DA" w14:textId="185A218D" w:rsidR="002315D0" w:rsidRDefault="00E724F2">
          <w:pPr>
            <w:pStyle w:val="TOC1"/>
            <w:tabs>
              <w:tab w:val="left" w:pos="660"/>
              <w:tab w:val="right" w:leader="dot" w:pos="9736"/>
            </w:tabs>
            <w:rPr>
              <w:rFonts w:asciiTheme="minorHAnsi" w:eastAsiaTheme="minorEastAsia" w:hAnsiTheme="minorHAnsi"/>
              <w:noProof/>
              <w:lang w:val="en-US"/>
            </w:rPr>
          </w:pPr>
          <w:hyperlink w:anchor="_Toc87385754" w:history="1">
            <w:r w:rsidR="002315D0" w:rsidRPr="0004414E">
              <w:rPr>
                <w:rStyle w:val="Hyperlink"/>
                <w:rFonts w:ascii="Sylfaen" w:hAnsi="Sylfaen" w:cstheme="minorHAnsi"/>
                <w:noProof/>
              </w:rPr>
              <w:t>14)</w:t>
            </w:r>
            <w:r w:rsidR="002315D0">
              <w:rPr>
                <w:rFonts w:asciiTheme="minorHAnsi" w:eastAsiaTheme="minorEastAsia" w:hAnsiTheme="minorHAnsi"/>
                <w:noProof/>
                <w:lang w:val="en-US"/>
              </w:rPr>
              <w:tab/>
            </w:r>
            <w:r w:rsidR="002315D0" w:rsidRPr="0004414E">
              <w:rPr>
                <w:rStyle w:val="Hyperlink"/>
                <w:rFonts w:ascii="Sylfaen" w:hAnsi="Sylfaen" w:cs="Sylfaen"/>
                <w:noProof/>
                <w:lang w:val="ka-GE"/>
              </w:rPr>
              <w:t>დამატებითი</w:t>
            </w:r>
            <w:r w:rsidR="002315D0" w:rsidRPr="0004414E">
              <w:rPr>
                <w:rStyle w:val="Hyperlink"/>
                <w:rFonts w:cstheme="minorHAnsi"/>
                <w:noProof/>
                <w:lang w:val="ka-GE"/>
              </w:rPr>
              <w:t xml:space="preserve"> </w:t>
            </w:r>
            <w:r w:rsidR="002315D0" w:rsidRPr="0004414E">
              <w:rPr>
                <w:rStyle w:val="Hyperlink"/>
                <w:rFonts w:ascii="Sylfaen" w:hAnsi="Sylfaen" w:cs="Sylfaen"/>
                <w:noProof/>
                <w:lang w:val="ka-GE"/>
              </w:rPr>
              <w:t>მოთხოვნები</w:t>
            </w:r>
            <w:r w:rsidR="002315D0">
              <w:rPr>
                <w:noProof/>
                <w:webHidden/>
              </w:rPr>
              <w:tab/>
            </w:r>
            <w:r w:rsidR="002315D0">
              <w:rPr>
                <w:noProof/>
                <w:webHidden/>
              </w:rPr>
              <w:fldChar w:fldCharType="begin"/>
            </w:r>
            <w:r w:rsidR="002315D0">
              <w:rPr>
                <w:noProof/>
                <w:webHidden/>
              </w:rPr>
              <w:instrText xml:space="preserve"> PAGEREF _Toc87385754 \h </w:instrText>
            </w:r>
            <w:r w:rsidR="002315D0">
              <w:rPr>
                <w:noProof/>
                <w:webHidden/>
              </w:rPr>
            </w:r>
            <w:r w:rsidR="002315D0">
              <w:rPr>
                <w:noProof/>
                <w:webHidden/>
              </w:rPr>
              <w:fldChar w:fldCharType="separate"/>
            </w:r>
            <w:r w:rsidR="002315D0">
              <w:rPr>
                <w:noProof/>
                <w:webHidden/>
              </w:rPr>
              <w:t>6</w:t>
            </w:r>
            <w:r w:rsidR="002315D0">
              <w:rPr>
                <w:noProof/>
                <w:webHidden/>
              </w:rPr>
              <w:fldChar w:fldCharType="end"/>
            </w:r>
          </w:hyperlink>
        </w:p>
        <w:p w14:paraId="46AAAA1E" w14:textId="6B3BE668"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32E53F3" w:rsidR="00923D1F" w:rsidRPr="00381C6E" w:rsidRDefault="002315D0" w:rsidP="002315D0">
      <w:pPr>
        <w:tabs>
          <w:tab w:val="left" w:pos="7250"/>
        </w:tabs>
        <w:spacing w:after="0"/>
        <w:rPr>
          <w:rFonts w:cs="Times New Roman"/>
        </w:rPr>
      </w:pPr>
      <w:r>
        <w:rPr>
          <w:rFonts w:cs="Times New Roman"/>
        </w:rPr>
        <w:tab/>
      </w: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jc w:val="left"/>
        <w:rPr>
          <w:sz w:val="22"/>
        </w:rPr>
      </w:pPr>
      <w:bookmarkStart w:id="3" w:name="_Toc87385741"/>
      <w:r w:rsidRPr="00381C6E">
        <w:rPr>
          <w:rFonts w:ascii="Sylfaen" w:hAnsi="Sylfaen"/>
          <w:sz w:val="22"/>
          <w:lang w:val="ka-GE"/>
        </w:rPr>
        <w:lastRenderedPageBreak/>
        <w:t>შესავალი</w:t>
      </w:r>
      <w:bookmarkEnd w:id="3"/>
    </w:p>
    <w:p w14:paraId="67B6CA24" w14:textId="6E52E409" w:rsidR="005F6472" w:rsidRPr="00483FC6" w:rsidRDefault="00483FC6" w:rsidP="005F6472">
      <w:pPr>
        <w:spacing w:before="120" w:after="240"/>
        <w:rPr>
          <w:rFonts w:ascii="Sylfaen" w:hAnsi="Sylfaen" w:cs="Times New Roman"/>
          <w:lang w:val="ka-GE"/>
        </w:rPr>
      </w:pPr>
      <w:r>
        <w:rPr>
          <w:rFonts w:ascii="Sylfaen" w:hAnsi="Sylfaen" w:cs="Times New Roman"/>
          <w:lang w:val="ka-GE"/>
        </w:rPr>
        <w:t>ს</w:t>
      </w:r>
      <w:r w:rsidR="005F6472" w:rsidRPr="00381C6E">
        <w:rPr>
          <w:rFonts w:ascii="Sylfaen" w:hAnsi="Sylfaen" w:cs="Times New Roman"/>
          <w:lang w:val="ka-GE"/>
        </w:rPr>
        <w:t xml:space="preserve">ს </w:t>
      </w:r>
      <w:r>
        <w:rPr>
          <w:rFonts w:ascii="Sylfaen" w:hAnsi="Sylfaen" w:cs="Times New Roman"/>
          <w:lang w:val="ka-GE"/>
        </w:rPr>
        <w:t xml:space="preserve">სვანეთი ჰიდრო </w:t>
      </w:r>
      <w:r w:rsidR="005F6472" w:rsidRPr="00381C6E">
        <w:rPr>
          <w:rFonts w:ascii="Sylfaen" w:hAnsi="Sylfaen" w:cs="Times New Roman"/>
          <w:lang w:val="ka-GE"/>
        </w:rPr>
        <w:t>(ს/კ</w:t>
      </w:r>
      <w:r>
        <w:rPr>
          <w:rFonts w:ascii="Sylfaen" w:hAnsi="Sylfaen" w:cs="Times New Roman"/>
          <w:lang w:val="ka-GE"/>
        </w:rPr>
        <w:t xml:space="preserve"> </w:t>
      </w:r>
      <w:r w:rsidRPr="00483FC6">
        <w:rPr>
          <w:rFonts w:ascii="Sylfaen" w:hAnsi="Sylfaen" w:cs="Times New Roman"/>
          <w:lang w:val="ka-GE"/>
        </w:rPr>
        <w:t>405021275</w:t>
      </w:r>
      <w:r w:rsidR="005F6472">
        <w:rPr>
          <w:rFonts w:ascii="Sylfaen" w:hAnsi="Sylfaen" w:cs="Times New Roman"/>
          <w:lang w:val="ka-GE"/>
        </w:rPr>
        <w:t>)</w:t>
      </w:r>
      <w:r w:rsidR="005F6472" w:rsidRPr="00381C6E">
        <w:rPr>
          <w:rFonts w:ascii="Sylfaen" w:hAnsi="Sylfaen" w:cs="Times New Roman"/>
          <w:lang w:val="ka-GE"/>
        </w:rPr>
        <w:t xml:space="preserve"> (შემდგომში “დამკვეთი”) აცხადებს ტენდერს ტექნიკური და </w:t>
      </w:r>
      <w:r w:rsidR="005F6472" w:rsidRPr="00483FC6">
        <w:rPr>
          <w:rFonts w:ascii="Sylfaen" w:hAnsi="Sylfaen" w:cs="Times New Roman"/>
          <w:lang w:val="ka-GE"/>
        </w:rPr>
        <w:t xml:space="preserve">კომერციული წინადადების მისაღებად (შემდგომში „სატენდერო წინადადება”) ტენდერში მონაწილეებისგან (შემდგომში “პრეტენდენტი ”) </w:t>
      </w:r>
      <w:r>
        <w:rPr>
          <w:rFonts w:ascii="Sylfaen" w:hAnsi="Sylfaen" w:cs="Times New Roman"/>
          <w:lang w:val="ka-GE"/>
        </w:rPr>
        <w:t>მესტიაჭალა 1</w:t>
      </w:r>
      <w:r w:rsidR="005F6472" w:rsidRPr="00483FC6">
        <w:rPr>
          <w:rFonts w:ascii="Sylfaen" w:hAnsi="Sylfaen" w:cs="Times New Roman"/>
          <w:lang w:val="ka-GE"/>
        </w:rPr>
        <w:t xml:space="preserve">  ჰესის</w:t>
      </w:r>
      <w:r w:rsidR="00641634" w:rsidRPr="00483FC6">
        <w:rPr>
          <w:rFonts w:ascii="Sylfaen" w:hAnsi="Sylfaen" w:cs="Times New Roman"/>
          <w:lang w:val="ka-GE"/>
        </w:rPr>
        <w:t xml:space="preserve">თვის </w:t>
      </w:r>
      <w:r>
        <w:rPr>
          <w:rFonts w:ascii="Sylfaen" w:hAnsi="Sylfaen" w:cs="Times New Roman"/>
          <w:lang w:val="ka-GE"/>
        </w:rPr>
        <w:t>სათუნუქე სამუშაოების მიღებაზე</w:t>
      </w:r>
      <w:r w:rsidR="00641634" w:rsidRPr="00483FC6">
        <w:rPr>
          <w:rFonts w:ascii="Sylfaen" w:hAnsi="Sylfaen" w:cs="Times New Roman"/>
          <w:lang w:val="ka-GE"/>
        </w:rPr>
        <w:t xml:space="preserve">. </w:t>
      </w:r>
      <w:r w:rsidR="005F6472" w:rsidRPr="00483FC6">
        <w:rPr>
          <w:rFonts w:ascii="Sylfaen" w:hAnsi="Sylfaen" w:cs="Times New Roman"/>
          <w:lang w:val="ka-GE"/>
        </w:rPr>
        <w:t xml:space="preserve">  </w:t>
      </w:r>
    </w:p>
    <w:p w14:paraId="1EB7A107" w14:textId="0BD0C6C3" w:rsidR="005F6472" w:rsidRPr="00126599" w:rsidRDefault="005F6472" w:rsidP="005F6472">
      <w:pPr>
        <w:spacing w:before="120" w:after="240"/>
        <w:rPr>
          <w:rFonts w:asciiTheme="minorHAnsi" w:hAnsiTheme="minorHAnsi" w:cstheme="minorHAnsi"/>
        </w:rPr>
      </w:pPr>
    </w:p>
    <w:p w14:paraId="6281C4C5" w14:textId="77777777" w:rsidR="00923D1F" w:rsidRPr="00126599" w:rsidRDefault="00AB4037" w:rsidP="009500F7">
      <w:pPr>
        <w:pStyle w:val="Heading1"/>
        <w:numPr>
          <w:ilvl w:val="0"/>
          <w:numId w:val="10"/>
        </w:numPr>
        <w:rPr>
          <w:rFonts w:asciiTheme="minorHAnsi" w:hAnsiTheme="minorHAnsi" w:cstheme="minorHAnsi"/>
          <w:sz w:val="22"/>
        </w:rPr>
      </w:pPr>
      <w:bookmarkStart w:id="4" w:name="_Toc87385742"/>
      <w:r w:rsidRPr="00126599">
        <w:rPr>
          <w:rFonts w:asciiTheme="minorHAnsi" w:hAnsiTheme="minorHAnsi" w:cstheme="minorHAnsi"/>
          <w:sz w:val="22"/>
          <w:lang w:val="ka-GE"/>
        </w:rPr>
        <w:t>ზოგადი პირობები</w:t>
      </w:r>
      <w:bookmarkEnd w:id="4"/>
    </w:p>
    <w:p w14:paraId="2766A34B" w14:textId="77777777" w:rsidR="00FE00B7" w:rsidRPr="00126599" w:rsidRDefault="00FE00B7" w:rsidP="00FE00B7">
      <w:pPr>
        <w:rPr>
          <w:rFonts w:asciiTheme="minorHAnsi" w:hAnsiTheme="minorHAnsi" w:cstheme="minorHAnsi"/>
        </w:rPr>
      </w:pPr>
      <w:r w:rsidRPr="00126599">
        <w:rPr>
          <w:rFonts w:asciiTheme="minorHAnsi" w:hAnsiTheme="minorHAnsi" w:cstheme="minorHAnsi"/>
          <w:lang w:val="ka-GE"/>
        </w:rPr>
        <w:t>1</w:t>
      </w:r>
      <w:r w:rsidR="00886968" w:rsidRPr="00126599">
        <w:rPr>
          <w:rFonts w:asciiTheme="minorHAnsi" w:hAnsiTheme="minorHAnsi" w:cstheme="minorHAnsi"/>
          <w:lang w:val="ka-GE"/>
        </w:rPr>
        <w:t xml:space="preserve">) </w:t>
      </w:r>
      <w:r w:rsidR="00AB4037" w:rsidRPr="00126599">
        <w:rPr>
          <w:rFonts w:asciiTheme="minorHAnsi" w:hAnsiTheme="minorHAnsi" w:cstheme="minorHAnsi"/>
          <w:lang w:val="ka-GE"/>
        </w:rPr>
        <w:t>დამკვეთი უფლებამოსილი მიიღოს ან უარყოს ნებისმიერი „სატენდერო წინდადება“, განახორციელოს შეკვეთის განთავსება ნაწილობრივ ან სრულად, წინამდებარე დოკუმენტის განფასების მიხედვით.</w:t>
      </w:r>
      <w:r w:rsidR="00923D1F" w:rsidRPr="00126599">
        <w:rPr>
          <w:rFonts w:asciiTheme="minorHAnsi" w:hAnsiTheme="minorHAnsi" w:cstheme="minorHAnsi"/>
        </w:rPr>
        <w:t xml:space="preserve"> </w:t>
      </w:r>
    </w:p>
    <w:p w14:paraId="2793330A"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2) </w:t>
      </w:r>
      <w:r w:rsidR="00886968" w:rsidRPr="00126599">
        <w:rPr>
          <w:rFonts w:asciiTheme="minorHAnsi" w:hAnsiTheme="minorHAnsi" w:cstheme="minorHAnsi"/>
          <w:lang w:val="ka-GE"/>
        </w:rPr>
        <w:t xml:space="preserve"> </w:t>
      </w:r>
      <w:r w:rsidR="00AB4037" w:rsidRPr="00126599">
        <w:rPr>
          <w:rFonts w:asciiTheme="minorHAnsi" w:hAnsiTheme="minorHAnsi" w:cstheme="minorHAnsi"/>
          <w:lang w:val="ka-GE"/>
        </w:rPr>
        <w:t>დამკვეთი დამოუკიდებლად მოახდენს სატენდერო წინადადების შეფასებას და მიიჩნევს მას , როგორც მოთხოვნების შესაბამისს ან არასრულს.</w:t>
      </w:r>
      <w:r w:rsidRPr="00126599">
        <w:rPr>
          <w:rFonts w:asciiTheme="minorHAnsi" w:hAnsiTheme="minorHAnsi" w:cstheme="minorHAnsi"/>
          <w:lang w:val="ka-GE"/>
        </w:rPr>
        <w:t xml:space="preserve"> </w:t>
      </w:r>
    </w:p>
    <w:p w14:paraId="5519C25A"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3)</w:t>
      </w:r>
      <w:r w:rsidR="00886968" w:rsidRPr="00126599">
        <w:rPr>
          <w:rFonts w:asciiTheme="minorHAnsi" w:hAnsiTheme="minorHAnsi" w:cstheme="minorHAnsi"/>
          <w:lang w:val="ka-GE"/>
        </w:rPr>
        <w:t xml:space="preserve"> </w:t>
      </w:r>
      <w:r w:rsidR="00AB4037" w:rsidRPr="00126599">
        <w:rPr>
          <w:rFonts w:asciiTheme="minorHAnsi" w:hAnsiTheme="minorHAnsi" w:cstheme="minorHAnsi"/>
          <w:lang w:val="ka-GE"/>
        </w:rPr>
        <w:t xml:space="preserve">დამკვეთი უფლებამოსილი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asciiTheme="minorHAnsi" w:hAnsiTheme="minorHAnsi" w:cstheme="minorHAnsi"/>
          <w:lang w:val="ka-GE"/>
        </w:rPr>
        <w:t>გაუზიაროს</w:t>
      </w:r>
      <w:r w:rsidR="00AB4037" w:rsidRPr="00126599">
        <w:rPr>
          <w:rFonts w:asciiTheme="minorHAnsi" w:hAnsiTheme="minorHAnsi" w:cstheme="minorHAnsi"/>
          <w:lang w:val="ka-GE"/>
        </w:rPr>
        <w:t xml:space="preserve"> სხვა მონაწილეებს, რომელიმე </w:t>
      </w:r>
      <w:r w:rsidR="009113D6" w:rsidRPr="00126599">
        <w:rPr>
          <w:rFonts w:asciiTheme="minorHAnsi" w:hAnsiTheme="minorHAnsi" w:cstheme="minorHAnsi"/>
          <w:lang w:val="ka-GE"/>
        </w:rPr>
        <w:t xml:space="preserve">კონკრეტული </w:t>
      </w:r>
      <w:r w:rsidR="00AB4037" w:rsidRPr="00126599">
        <w:rPr>
          <w:rFonts w:asciiTheme="minorHAnsi" w:hAnsiTheme="minorHAnsi" w:cstheme="minorHAnsi"/>
          <w:lang w:val="ka-GE"/>
        </w:rPr>
        <w:t>პრეტენდენტისგან მიღებული მონაცემები.</w:t>
      </w:r>
      <w:r w:rsidR="009113D6" w:rsidRPr="00126599">
        <w:rPr>
          <w:rFonts w:asciiTheme="minorHAnsi" w:hAnsiTheme="minorHAnsi"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asciiTheme="minorHAnsi" w:hAnsiTheme="minorHAnsi" w:cstheme="minorHAnsi"/>
          <w:lang w:val="ka-GE"/>
        </w:rPr>
        <w:t xml:space="preserve"> </w:t>
      </w:r>
    </w:p>
    <w:p w14:paraId="5841C79E"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4) </w:t>
      </w:r>
      <w:r w:rsidR="009113D6" w:rsidRPr="00126599">
        <w:rPr>
          <w:rFonts w:asciiTheme="minorHAnsi" w:hAnsiTheme="minorHAnsi"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ხარისხის, შესრულების ვადების, საგარანტიო პირობების, ან სხვა რომელიმე კრიტერიუმის საფუძველზე და არა მხოლოდ ყველაზე დაბალი ფასის მიხედვით. </w:t>
      </w:r>
    </w:p>
    <w:p w14:paraId="6E93D8D4"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5) </w:t>
      </w:r>
      <w:r w:rsidR="009113D6" w:rsidRPr="00126599">
        <w:rPr>
          <w:rFonts w:asciiTheme="minorHAnsi" w:hAnsiTheme="minorHAnsi" w:cstheme="minorHAnsi"/>
          <w:lang w:val="ka-GE"/>
        </w:rPr>
        <w:t>ფინანსური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A85BE4" w:rsidRPr="00126599">
        <w:rPr>
          <w:rFonts w:asciiTheme="minorHAnsi" w:hAnsiTheme="minorHAnsi" w:cstheme="minorHAnsi"/>
          <w:lang w:val="ka-GE"/>
        </w:rPr>
        <w:t>, ასევე აწარმოოს მოლაპარაკება დამკვეთის მოთხოვნების სრული შესაბამისობის მისაღწევად.</w:t>
      </w:r>
      <w:r w:rsidR="009113D6" w:rsidRPr="00126599">
        <w:rPr>
          <w:rFonts w:asciiTheme="minorHAnsi" w:hAnsiTheme="minorHAnsi" w:cstheme="minorHAnsi"/>
          <w:lang w:val="ka-GE"/>
        </w:rPr>
        <w:t xml:space="preserve"> </w:t>
      </w:r>
      <w:r w:rsidR="00923D1F" w:rsidRPr="00126599">
        <w:rPr>
          <w:rFonts w:asciiTheme="minorHAnsi" w:hAnsiTheme="minorHAnsi" w:cstheme="minorHAnsi"/>
        </w:rPr>
        <w:t xml:space="preserve"> </w:t>
      </w:r>
      <w:r w:rsidR="00AB4037" w:rsidRPr="00126599">
        <w:rPr>
          <w:rFonts w:asciiTheme="minorHAnsi" w:hAnsiTheme="minorHAnsi" w:cstheme="minorHAnsi"/>
          <w:lang w:val="ka-GE"/>
        </w:rPr>
        <w:t xml:space="preserve"> </w:t>
      </w:r>
    </w:p>
    <w:p w14:paraId="38F23474"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6) </w:t>
      </w:r>
      <w:r w:rsidR="00A85BE4" w:rsidRPr="00126599">
        <w:rPr>
          <w:rFonts w:asciiTheme="minorHAnsi" w:hAnsiTheme="minorHAnsi" w:cstheme="minorHAnsi"/>
          <w:lang w:val="ka-GE"/>
        </w:rPr>
        <w:t xml:space="preserve">ტენდერის დასრულების თარიღის </w:t>
      </w:r>
      <w:r w:rsidR="00A37327" w:rsidRPr="00126599">
        <w:rPr>
          <w:rFonts w:asciiTheme="minorHAnsi" w:hAnsiTheme="minorHAnsi" w:cstheme="minorHAnsi"/>
          <w:lang w:val="ka-GE"/>
        </w:rPr>
        <w:t xml:space="preserve">გასვლის </w:t>
      </w:r>
      <w:r w:rsidR="00A85BE4" w:rsidRPr="00126599">
        <w:rPr>
          <w:rFonts w:asciiTheme="minorHAnsi" w:hAnsiTheme="minorHAnsi" w:cstheme="minorHAnsi"/>
          <w:lang w:val="ka-GE"/>
        </w:rPr>
        <w:t>შემდეგ</w:t>
      </w:r>
      <w:r w:rsidR="00A37327" w:rsidRPr="00126599">
        <w:rPr>
          <w:rFonts w:asciiTheme="minorHAnsi" w:hAnsiTheme="minorHAnsi" w:cstheme="minorHAnsi"/>
          <w:lang w:val="ka-GE"/>
        </w:rPr>
        <w:t>,</w:t>
      </w:r>
      <w:r w:rsidR="00A85BE4" w:rsidRPr="00126599">
        <w:rPr>
          <w:rFonts w:asciiTheme="minorHAnsi" w:hAnsiTheme="minorHAnsi" w:cstheme="minorHAnsi"/>
          <w:lang w:val="ka-GE"/>
        </w:rPr>
        <w:t xml:space="preserve"> დამკვეთი არაა ვალდებული </w:t>
      </w:r>
      <w:r w:rsidR="00A37327" w:rsidRPr="00126599">
        <w:rPr>
          <w:rFonts w:asciiTheme="minorHAnsi" w:hAnsiTheme="minorHAnsi" w:cstheme="minorHAnsi"/>
          <w:lang w:val="ka-GE"/>
        </w:rPr>
        <w:t xml:space="preserve">მიღებულ სატენდერო წინადადებაზე </w:t>
      </w:r>
      <w:r w:rsidR="00A85BE4" w:rsidRPr="00126599">
        <w:rPr>
          <w:rFonts w:asciiTheme="minorHAnsi" w:hAnsiTheme="minorHAnsi" w:cstheme="minorHAnsi"/>
          <w:lang w:val="ka-GE"/>
        </w:rPr>
        <w:t xml:space="preserve">აწარმოოს მოლაპარაკება ან განათავსოს შეკვეთა </w:t>
      </w:r>
      <w:r w:rsidR="00FA32FC" w:rsidRPr="00126599">
        <w:rPr>
          <w:rFonts w:asciiTheme="minorHAnsi" w:hAnsiTheme="minorHAnsi" w:cstheme="minorHAnsi"/>
          <w:lang w:val="ka-GE"/>
        </w:rPr>
        <w:t xml:space="preserve">ასეთი წინადადების წარმდგენ </w:t>
      </w:r>
      <w:r w:rsidR="00A85BE4" w:rsidRPr="00126599">
        <w:rPr>
          <w:rFonts w:asciiTheme="minorHAnsi" w:hAnsiTheme="minorHAnsi" w:cstheme="minorHAnsi"/>
          <w:lang w:val="ka-GE"/>
        </w:rPr>
        <w:t xml:space="preserve">პრეტენდენტთან. </w:t>
      </w:r>
    </w:p>
    <w:p w14:paraId="3ED30E4C"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7)</w:t>
      </w:r>
      <w:r w:rsidR="00FA32FC" w:rsidRPr="00126599">
        <w:rPr>
          <w:rFonts w:asciiTheme="minorHAnsi" w:hAnsiTheme="minorHAnsi"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asciiTheme="minorHAnsi" w:hAnsiTheme="minorHAnsi" w:cstheme="minorHAnsi"/>
          <w:lang w:val="ka-GE"/>
        </w:rPr>
        <w:t xml:space="preserve"> დამკვეთი უფლებამოსილია გაუქმოს შეკვეთა/კონტრაქტი შერჩეულ კომპანიასთან 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8) </w:t>
      </w:r>
      <w:r w:rsidR="009F01B7" w:rsidRPr="00126599">
        <w:rPr>
          <w:rFonts w:asciiTheme="minorHAnsi" w:hAnsiTheme="minorHAnsi"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asciiTheme="minorHAnsi" w:hAnsiTheme="minorHAnsi" w:cstheme="minorHAnsi"/>
          <w:lang w:val="ka-GE"/>
        </w:rPr>
        <w:t xml:space="preserve"> </w:t>
      </w:r>
    </w:p>
    <w:p w14:paraId="229059C1"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9)</w:t>
      </w:r>
      <w:r w:rsidR="00A37327" w:rsidRPr="00126599">
        <w:rPr>
          <w:rFonts w:asciiTheme="minorHAnsi" w:hAnsiTheme="minorHAnsi"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asciiTheme="minorHAnsi" w:hAnsiTheme="minorHAnsi" w:cstheme="minorHAnsi"/>
          <w:lang w:val="ka-GE"/>
        </w:rPr>
        <w:t xml:space="preserve"> </w:t>
      </w:r>
    </w:p>
    <w:p w14:paraId="16D003A7"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lastRenderedPageBreak/>
        <w:t>10)</w:t>
      </w:r>
      <w:r w:rsidR="00A37327" w:rsidRPr="00126599">
        <w:rPr>
          <w:rFonts w:asciiTheme="minorHAnsi" w:hAnsiTheme="minorHAnsi"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მონაწილე კომპანიის მხრიდან.</w:t>
      </w:r>
    </w:p>
    <w:p w14:paraId="4528DC88"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11)</w:t>
      </w:r>
      <w:r w:rsidR="00317B0B" w:rsidRPr="00126599">
        <w:rPr>
          <w:rFonts w:asciiTheme="minorHAnsi" w:hAnsiTheme="minorHAnsi" w:cstheme="minorHAnsi"/>
          <w:lang w:val="ka-GE"/>
        </w:rPr>
        <w:t>სატენდერო წინადადება უნდა იყოს კომპანიის დასახელების მითითებით, კომპანიის ბლანკზე უფლება მოსილი პირის ხელმოწერით.</w:t>
      </w:r>
    </w:p>
    <w:p w14:paraId="4BA13675" w14:textId="77777777" w:rsidR="00923D1F" w:rsidRPr="00126599" w:rsidRDefault="00317B0B" w:rsidP="009500F7">
      <w:pPr>
        <w:pStyle w:val="Heading1"/>
        <w:numPr>
          <w:ilvl w:val="0"/>
          <w:numId w:val="10"/>
        </w:numPr>
        <w:rPr>
          <w:rFonts w:asciiTheme="minorHAnsi" w:hAnsiTheme="minorHAnsi" w:cstheme="minorHAnsi"/>
          <w:b w:val="0"/>
          <w:sz w:val="22"/>
        </w:rPr>
      </w:pPr>
      <w:bookmarkStart w:id="5" w:name="_Toc87385743"/>
      <w:r w:rsidRPr="00126599">
        <w:rPr>
          <w:rFonts w:asciiTheme="minorHAnsi" w:hAnsiTheme="minorHAnsi" w:cstheme="minorHAnsi"/>
          <w:sz w:val="22"/>
          <w:lang w:val="ka-GE"/>
        </w:rPr>
        <w:t>მითითებები</w:t>
      </w:r>
      <w:r w:rsidR="009500F7" w:rsidRPr="00126599">
        <w:rPr>
          <w:rFonts w:asciiTheme="minorHAnsi" w:hAnsiTheme="minorHAnsi" w:cstheme="minorHAnsi"/>
          <w:sz w:val="22"/>
          <w:lang w:val="ka-GE"/>
        </w:rPr>
        <w:t xml:space="preserve"> </w:t>
      </w:r>
      <w:r w:rsidRPr="00126599">
        <w:rPr>
          <w:rFonts w:asciiTheme="minorHAnsi" w:hAnsiTheme="minorHAnsi" w:cstheme="minorHAnsi"/>
          <w:sz w:val="22"/>
          <w:lang w:val="ka-GE"/>
        </w:rPr>
        <w:t>ტენდერში მონაწილეთათვის</w:t>
      </w:r>
      <w:bookmarkEnd w:id="5"/>
      <w:r w:rsidRPr="00126599">
        <w:rPr>
          <w:rFonts w:asciiTheme="minorHAnsi" w:hAnsiTheme="minorHAnsi" w:cstheme="minorHAnsi"/>
          <w:sz w:val="22"/>
          <w:lang w:val="ka-GE"/>
        </w:rPr>
        <w:t xml:space="preserve"> </w:t>
      </w:r>
    </w:p>
    <w:p w14:paraId="262CD825" w14:textId="2689B4FE" w:rsidR="00DA69CB" w:rsidRPr="00126599" w:rsidRDefault="002716B1"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სატენდერო წინადადება წარდგენილი უნდა იქნას წინამდებარე მოთხ</w:t>
      </w:r>
      <w:r w:rsidR="002B6E8A" w:rsidRPr="00126599">
        <w:rPr>
          <w:rFonts w:asciiTheme="minorHAnsi" w:hAnsiTheme="minorHAnsi" w:cstheme="minorHAnsi"/>
          <w:lang w:val="ka-GE"/>
        </w:rPr>
        <w:t>ო</w:t>
      </w:r>
      <w:r w:rsidRPr="00126599">
        <w:rPr>
          <w:rFonts w:asciiTheme="minorHAnsi" w:hAnsiTheme="minorHAnsi" w:cstheme="minorHAnsi"/>
          <w:lang w:val="ka-GE"/>
        </w:rPr>
        <w:t xml:space="preserve">ვნის გათვალისწინებით. სატენდერო დოუკემენტაციის ატვირთვა უნდა განხორციელდეს ელექტრონულად ვებ გვერდზე. </w:t>
      </w:r>
      <w:r w:rsidR="00E70C70" w:rsidRPr="00126599">
        <w:rPr>
          <w:rFonts w:asciiTheme="minorHAnsi" w:hAnsiTheme="minorHAnsi" w:cstheme="minorHAnsi"/>
          <w:lang w:val="ka-GE"/>
        </w:rPr>
        <w:t xml:space="preserve"> </w:t>
      </w:r>
    </w:p>
    <w:p w14:paraId="216CD0FF" w14:textId="4B4F60FB" w:rsidR="00DA69CB" w:rsidRPr="00126599" w:rsidRDefault="002716B1" w:rsidP="009500F7">
      <w:pPr>
        <w:pStyle w:val="ListParagraph"/>
        <w:numPr>
          <w:ilvl w:val="1"/>
          <w:numId w:val="10"/>
        </w:numPr>
        <w:rPr>
          <w:rFonts w:asciiTheme="minorHAnsi" w:hAnsiTheme="minorHAnsi" w:cstheme="minorHAnsi"/>
          <w:lang w:val="ka-GE"/>
        </w:rPr>
      </w:pPr>
      <w:r w:rsidRPr="00126599">
        <w:rPr>
          <w:rFonts w:asciiTheme="minorHAnsi" w:hAnsiTheme="minorHAnsi" w:cstheme="minorHAnsi"/>
          <w:lang w:val="ka-GE"/>
        </w:rPr>
        <w:t xml:space="preserve">სატენდერო წინადადების წარდგენის </w:t>
      </w:r>
      <w:r w:rsidR="00D654C7" w:rsidRPr="00126599">
        <w:rPr>
          <w:rFonts w:asciiTheme="minorHAnsi" w:hAnsiTheme="minorHAnsi" w:cstheme="minorHAnsi"/>
          <w:lang w:val="ka-GE"/>
        </w:rPr>
        <w:t xml:space="preserve">(ატვირთვის) </w:t>
      </w:r>
      <w:r w:rsidRPr="00126599">
        <w:rPr>
          <w:rFonts w:asciiTheme="minorHAnsi" w:hAnsiTheme="minorHAnsi" w:cstheme="minorHAnsi"/>
          <w:lang w:val="ka-GE"/>
        </w:rPr>
        <w:t>ბოლო ვადაა</w:t>
      </w:r>
      <w:r w:rsidR="00D654C7" w:rsidRPr="00126599">
        <w:rPr>
          <w:rFonts w:asciiTheme="minorHAnsi" w:hAnsiTheme="minorHAnsi" w:cstheme="minorHAnsi"/>
          <w:lang w:val="ka-GE"/>
        </w:rPr>
        <w:t xml:space="preserve">:  </w:t>
      </w:r>
      <w:r w:rsidR="00E364B1" w:rsidRPr="00126599">
        <w:rPr>
          <w:rFonts w:asciiTheme="minorHAnsi" w:hAnsiTheme="minorHAnsi" w:cstheme="minorHAnsi"/>
          <w:lang w:val="ka-GE"/>
        </w:rPr>
        <w:t>202</w:t>
      </w:r>
      <w:r w:rsidR="002B6E8A" w:rsidRPr="00126599">
        <w:rPr>
          <w:rFonts w:asciiTheme="minorHAnsi" w:hAnsiTheme="minorHAnsi" w:cstheme="minorHAnsi"/>
          <w:lang w:val="ka-GE"/>
        </w:rPr>
        <w:t>1</w:t>
      </w:r>
      <w:r w:rsidR="00E364B1" w:rsidRPr="00126599">
        <w:rPr>
          <w:rFonts w:asciiTheme="minorHAnsi" w:hAnsiTheme="minorHAnsi" w:cstheme="minorHAnsi"/>
          <w:lang w:val="ka-GE"/>
        </w:rPr>
        <w:t xml:space="preserve">წლის </w:t>
      </w:r>
      <w:r w:rsidR="00483FC6">
        <w:rPr>
          <w:rFonts w:asciiTheme="minorHAnsi" w:hAnsiTheme="minorHAnsi" w:cstheme="minorHAnsi"/>
          <w:lang w:val="ka-GE"/>
        </w:rPr>
        <w:t>15</w:t>
      </w:r>
      <w:r w:rsidR="00E70C70" w:rsidRPr="00126599">
        <w:rPr>
          <w:rFonts w:asciiTheme="minorHAnsi" w:hAnsiTheme="minorHAnsi" w:cstheme="minorHAnsi"/>
          <w:lang w:val="en-US"/>
        </w:rPr>
        <w:t xml:space="preserve"> </w:t>
      </w:r>
      <w:r w:rsidR="00483FC6">
        <w:rPr>
          <w:rFonts w:asciiTheme="minorHAnsi" w:hAnsiTheme="minorHAnsi" w:cstheme="minorHAnsi"/>
          <w:lang w:val="ka-GE"/>
        </w:rPr>
        <w:t>ნეომბერს</w:t>
      </w:r>
      <w:r w:rsidR="00D654C7" w:rsidRPr="00126599">
        <w:rPr>
          <w:rFonts w:asciiTheme="minorHAnsi" w:hAnsiTheme="minorHAnsi" w:cstheme="minorHAnsi"/>
          <w:lang w:val="ka-GE"/>
        </w:rPr>
        <w:t xml:space="preserve"> </w:t>
      </w:r>
      <w:r w:rsidR="00483FC6">
        <w:rPr>
          <w:rFonts w:asciiTheme="minorHAnsi" w:hAnsiTheme="minorHAnsi" w:cstheme="minorHAnsi"/>
          <w:lang w:val="ka-GE"/>
        </w:rPr>
        <w:t>20:00 საათამდე</w:t>
      </w:r>
      <w:r w:rsidR="00E364B1" w:rsidRPr="00126599">
        <w:rPr>
          <w:rFonts w:asciiTheme="minorHAnsi" w:hAnsiTheme="minorHAnsi" w:cstheme="minorHAnsi"/>
          <w:lang w:val="ka-GE"/>
        </w:rPr>
        <w:t>.</w:t>
      </w:r>
      <w:r w:rsidR="00D654C7" w:rsidRPr="00126599">
        <w:rPr>
          <w:rFonts w:asciiTheme="minorHAnsi" w:hAnsiTheme="minorHAnsi" w:cstheme="minorHAnsi"/>
          <w:lang w:val="ka-GE"/>
        </w:rPr>
        <w:t xml:space="preserve"> </w:t>
      </w:r>
      <w:r w:rsidR="002F4A74" w:rsidRPr="00126599">
        <w:rPr>
          <w:rFonts w:asciiTheme="minorHAnsi" w:hAnsiTheme="minorHAnsi" w:cstheme="minorHAnsi"/>
          <w:lang w:val="ka-GE"/>
        </w:rPr>
        <w:t xml:space="preserve">წინადადებები ატვირთული უნდა იქნას </w:t>
      </w:r>
      <w:r w:rsidR="00E70D1F" w:rsidRPr="00126599">
        <w:rPr>
          <w:rFonts w:asciiTheme="minorHAnsi" w:hAnsiTheme="minorHAnsi" w:cstheme="minorHAnsi"/>
          <w:lang w:val="ka-GE"/>
        </w:rPr>
        <w:t xml:space="preserve">ტენდერის </w:t>
      </w:r>
      <w:r w:rsidR="007B5648" w:rsidRPr="00126599">
        <w:rPr>
          <w:rFonts w:asciiTheme="minorHAnsi" w:hAnsiTheme="minorHAnsi" w:cstheme="minorHAnsi"/>
          <w:lang w:val="ka-GE"/>
        </w:rPr>
        <w:t>ვებ</w:t>
      </w:r>
      <w:r w:rsidR="00E70D1F" w:rsidRPr="00126599">
        <w:rPr>
          <w:rFonts w:asciiTheme="minorHAnsi" w:hAnsiTheme="minorHAnsi" w:cstheme="minorHAnsi"/>
          <w:lang w:val="ka-GE"/>
        </w:rPr>
        <w:t>.</w:t>
      </w:r>
      <w:r w:rsidR="007B5648" w:rsidRPr="00126599">
        <w:rPr>
          <w:rFonts w:asciiTheme="minorHAnsi" w:hAnsiTheme="minorHAnsi" w:cstheme="minorHAnsi"/>
          <w:lang w:val="ka-GE"/>
        </w:rPr>
        <w:t>გვერდზე</w:t>
      </w:r>
      <w:r w:rsidR="00E70D1F" w:rsidRPr="00126599">
        <w:rPr>
          <w:rFonts w:asciiTheme="minorHAnsi" w:hAnsiTheme="minorHAnsi" w:cstheme="minorHAnsi"/>
          <w:lang w:val="ka-GE"/>
        </w:rPr>
        <w:t xml:space="preserve"> </w:t>
      </w:r>
      <w:r w:rsidR="00126599">
        <w:rPr>
          <w:rFonts w:asciiTheme="minorHAnsi" w:hAnsiTheme="minorHAnsi" w:cstheme="minorHAnsi"/>
          <w:lang w:val="ka-GE"/>
        </w:rPr>
        <w:t>(</w:t>
      </w:r>
      <w:r w:rsidR="00126599">
        <w:rPr>
          <w:rFonts w:asciiTheme="minorHAnsi" w:hAnsiTheme="minorHAnsi" w:cstheme="minorHAnsi"/>
          <w:lang w:val="en-US"/>
        </w:rPr>
        <w:t>www.tenders.ge)</w:t>
      </w:r>
    </w:p>
    <w:p w14:paraId="669A910A" w14:textId="77777777" w:rsidR="00923D1F" w:rsidRPr="00126599" w:rsidRDefault="002716B1" w:rsidP="009500F7">
      <w:pPr>
        <w:pStyle w:val="Heading1"/>
        <w:numPr>
          <w:ilvl w:val="0"/>
          <w:numId w:val="10"/>
        </w:numPr>
        <w:rPr>
          <w:rFonts w:asciiTheme="minorHAnsi" w:hAnsiTheme="minorHAnsi" w:cstheme="minorHAnsi"/>
          <w:sz w:val="22"/>
        </w:rPr>
      </w:pPr>
      <w:bookmarkStart w:id="6" w:name="_Toc87385744"/>
      <w:bookmarkStart w:id="7" w:name="_Hlk521358517"/>
      <w:r w:rsidRPr="00126599">
        <w:rPr>
          <w:rFonts w:asciiTheme="minorHAnsi" w:hAnsiTheme="minorHAnsi" w:cstheme="minorHAnsi"/>
          <w:sz w:val="22"/>
          <w:lang w:val="ka-GE"/>
        </w:rPr>
        <w:t>კომუნიკაცია</w:t>
      </w:r>
      <w:r w:rsidR="009500F7" w:rsidRPr="00126599">
        <w:rPr>
          <w:rFonts w:asciiTheme="minorHAnsi" w:hAnsiTheme="minorHAnsi" w:cstheme="minorHAnsi"/>
          <w:sz w:val="22"/>
          <w:lang w:val="ka-GE"/>
        </w:rPr>
        <w:t xml:space="preserve"> </w:t>
      </w:r>
      <w:r w:rsidRPr="00126599">
        <w:rPr>
          <w:rFonts w:asciiTheme="minorHAnsi" w:hAnsiTheme="minorHAnsi" w:cstheme="minorHAnsi"/>
          <w:sz w:val="22"/>
          <w:lang w:val="ka-GE"/>
        </w:rPr>
        <w:t>და ინფორმაციის მოთხოვნა</w:t>
      </w:r>
      <w:bookmarkEnd w:id="6"/>
    </w:p>
    <w:bookmarkEnd w:id="7"/>
    <w:p w14:paraId="52BB14A2" w14:textId="2527820C" w:rsidR="00DB6732" w:rsidRPr="00126599" w:rsidRDefault="008D2BD5"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 xml:space="preserve">ნებისმიერი კომუნიკაცია </w:t>
      </w:r>
      <w:r w:rsidR="00D02961" w:rsidRPr="00126599">
        <w:rPr>
          <w:rFonts w:asciiTheme="minorHAnsi" w:hAnsiTheme="minorHAnsi" w:cstheme="minorHAnsi"/>
          <w:lang w:val="ka-GE"/>
        </w:rPr>
        <w:t xml:space="preserve">და ინფორმაციის მოთხოვნა </w:t>
      </w:r>
      <w:r w:rsidRPr="00126599">
        <w:rPr>
          <w:rFonts w:asciiTheme="minorHAnsi" w:hAnsiTheme="minorHAnsi" w:cstheme="minorHAnsi"/>
          <w:lang w:val="ka-GE"/>
        </w:rPr>
        <w:t>ტენდერთან დაკავშირებით</w:t>
      </w:r>
      <w:r w:rsidR="00D02961" w:rsidRPr="00126599">
        <w:rPr>
          <w:rFonts w:asciiTheme="minorHAnsi" w:hAnsiTheme="minorHAnsi" w:cstheme="minorHAnsi"/>
          <w:lang w:val="ka-GE"/>
        </w:rPr>
        <w:t xml:space="preserve"> გაგზავნილი უნდა იქნეს წერილობით, შემდეგ ელ.ფოსტაზე</w:t>
      </w:r>
      <w:r w:rsidR="00DA69CB" w:rsidRPr="00126599">
        <w:rPr>
          <w:rFonts w:asciiTheme="minorHAnsi" w:hAnsiTheme="minorHAnsi" w:cstheme="minorHAnsi"/>
        </w:rPr>
        <w:t xml:space="preserve">: </w:t>
      </w:r>
      <w:hyperlink r:id="rId9" w:history="1">
        <w:r w:rsidRPr="00126599">
          <w:rPr>
            <w:rStyle w:val="Hyperlink"/>
            <w:rFonts w:asciiTheme="minorHAnsi" w:hAnsiTheme="minorHAnsi" w:cstheme="minorHAnsi"/>
          </w:rPr>
          <w:t>dbichelashvili@grpc.ge</w:t>
        </w:r>
      </w:hyperlink>
      <w:r w:rsidR="00DA69CB" w:rsidRPr="00126599">
        <w:rPr>
          <w:rFonts w:asciiTheme="minorHAnsi" w:hAnsiTheme="minorHAnsi" w:cstheme="minorHAnsi"/>
        </w:rPr>
        <w:t>.</w:t>
      </w:r>
      <w:r w:rsidRPr="00126599">
        <w:rPr>
          <w:rFonts w:asciiTheme="minorHAnsi" w:hAnsiTheme="minorHAnsi" w:cstheme="minorHAnsi"/>
          <w:lang w:val="ka-GE"/>
        </w:rPr>
        <w:t xml:space="preserve"> </w:t>
      </w:r>
      <w:r w:rsidR="00D02961" w:rsidRPr="00126599">
        <w:rPr>
          <w:rFonts w:asciiTheme="minorHAnsi" w:hAnsiTheme="minorHAnsi" w:cstheme="minorHAnsi"/>
          <w:lang w:val="ka-GE"/>
        </w:rPr>
        <w:t xml:space="preserve"> ყველა კითხვა გაგზავნილ უნდა იქნას ტენდერის დასრულების ვადის ამოწურვამდე</w:t>
      </w:r>
      <w:r w:rsidR="002D19DD" w:rsidRPr="00126599">
        <w:rPr>
          <w:rFonts w:asciiTheme="minorHAnsi" w:hAnsiTheme="minorHAnsi" w:cstheme="minorHAnsi"/>
          <w:lang w:val="ka-GE"/>
        </w:rPr>
        <w:t xml:space="preserve"> </w:t>
      </w:r>
      <w:r w:rsidR="000771C1" w:rsidRPr="00126599">
        <w:rPr>
          <w:rFonts w:asciiTheme="minorHAnsi" w:hAnsiTheme="minorHAnsi" w:cstheme="minorHAnsi"/>
          <w:lang w:val="ka-GE"/>
        </w:rPr>
        <w:t>1</w:t>
      </w:r>
      <w:r w:rsidR="00D02961" w:rsidRPr="00126599">
        <w:rPr>
          <w:rFonts w:asciiTheme="minorHAnsi" w:hAnsiTheme="minorHAnsi" w:cstheme="minorHAnsi"/>
          <w:lang w:val="ka-GE"/>
        </w:rPr>
        <w:t xml:space="preserve"> (</w:t>
      </w:r>
      <w:r w:rsidR="000771C1" w:rsidRPr="00126599">
        <w:rPr>
          <w:rFonts w:asciiTheme="minorHAnsi" w:hAnsiTheme="minorHAnsi" w:cstheme="minorHAnsi"/>
          <w:lang w:val="ka-GE"/>
        </w:rPr>
        <w:t>ერთი</w:t>
      </w:r>
      <w:r w:rsidR="00D02961" w:rsidRPr="00126599">
        <w:rPr>
          <w:rFonts w:asciiTheme="minorHAnsi" w:hAnsiTheme="minorHAnsi" w:cstheme="minorHAnsi"/>
          <w:lang w:val="ka-GE"/>
        </w:rPr>
        <w:t>) სამუშაო დღით  ადრე</w:t>
      </w:r>
      <w:r w:rsidR="00DB6732" w:rsidRPr="00126599">
        <w:rPr>
          <w:rFonts w:asciiTheme="minorHAnsi" w:hAnsiTheme="minorHAnsi" w:cstheme="minorHAnsi"/>
          <w:lang w:val="ka-GE"/>
        </w:rPr>
        <w:t xml:space="preserve">, </w:t>
      </w:r>
      <w:r w:rsidR="00D02961" w:rsidRPr="00126599">
        <w:rPr>
          <w:rFonts w:asciiTheme="minorHAnsi" w:hAnsiTheme="minorHAnsi" w:cstheme="minorHAnsi"/>
          <w:lang w:val="ka-GE"/>
        </w:rPr>
        <w:t>წინააღმდეგ შემთხვევაში</w:t>
      </w:r>
      <w:r w:rsidR="00DB6732" w:rsidRPr="00126599">
        <w:rPr>
          <w:rFonts w:asciiTheme="minorHAnsi" w:hAnsiTheme="minorHAnsi" w:cstheme="minorHAnsi"/>
          <w:lang w:val="ka-GE"/>
        </w:rPr>
        <w:t>,</w:t>
      </w:r>
      <w:r w:rsidR="00D02961" w:rsidRPr="00126599">
        <w:rPr>
          <w:rFonts w:asciiTheme="minorHAnsi" w:hAnsiTheme="minorHAnsi" w:cstheme="minorHAnsi"/>
          <w:lang w:val="ka-GE"/>
        </w:rPr>
        <w:t xml:space="preserve"> დამკვეთი უფლებამოსილია არ გასცეს პასუხი მონაწილე კომპანიებს. </w:t>
      </w:r>
    </w:p>
    <w:p w14:paraId="6E13692F" w14:textId="11BF7984" w:rsidR="002D19DD" w:rsidRPr="00126599" w:rsidRDefault="002D19DD" w:rsidP="002D19DD">
      <w:pPr>
        <w:pStyle w:val="ListParagraph"/>
        <w:ind w:left="1440"/>
        <w:rPr>
          <w:rFonts w:asciiTheme="minorHAnsi" w:hAnsiTheme="minorHAnsi" w:cstheme="minorHAnsi"/>
          <w:lang w:val="ka-GE"/>
        </w:rPr>
      </w:pPr>
      <w:r w:rsidRPr="00126599">
        <w:rPr>
          <w:rFonts w:asciiTheme="minorHAnsi" w:hAnsiTheme="minorHAnsi" w:cstheme="minorHAnsi"/>
          <w:lang w:val="ka-GE"/>
        </w:rPr>
        <w:t>წერილობით კომუნიკაციაში</w:t>
      </w:r>
    </w:p>
    <w:p w14:paraId="79B72436" w14:textId="77777777" w:rsidR="00DA69CB" w:rsidRPr="00126599" w:rsidRDefault="00D02961"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 xml:space="preserve">ნებისმიერ ინფორმაცია/პასუხი </w:t>
      </w:r>
      <w:r w:rsidR="00DB6732" w:rsidRPr="00126599">
        <w:rPr>
          <w:rFonts w:asciiTheme="minorHAnsi" w:hAnsiTheme="minorHAnsi"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asciiTheme="minorHAnsi" w:hAnsiTheme="minorHAnsi" w:cstheme="minorHAnsi"/>
          <w:lang w:val="ka-GE"/>
        </w:rPr>
        <w:t>შემდგომ</w:t>
      </w:r>
      <w:r w:rsidR="00DB6732" w:rsidRPr="00126599">
        <w:rPr>
          <w:rFonts w:asciiTheme="minorHAnsi" w:hAnsiTheme="minorHAnsi" w:cstheme="minorHAnsi"/>
          <w:lang w:val="ka-GE"/>
        </w:rPr>
        <w:t xml:space="preserve"> ინფორმაციის მოთხოვნაზე პასუხი არ გაიგზავნება.</w:t>
      </w:r>
    </w:p>
    <w:p w14:paraId="01F51A71" w14:textId="77777777" w:rsidR="00FC4D63" w:rsidRPr="00126599" w:rsidRDefault="00FC4D63"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დამკვეთი რეკომენდაციას უწევს ტენდერში მონაწილეს ადგილმდებარეობის უკეთ შესასწავლად  ადგილზე ჩავიდეს და შეამოწმოს სამუშაო ლოკაცია. ვიზიტის ხარჯებს უზრუნველყოფს ტენდერში მონაწილე.</w:t>
      </w:r>
    </w:p>
    <w:p w14:paraId="3304070A" w14:textId="0B254602" w:rsidR="00FC4D63" w:rsidRPr="00126599" w:rsidRDefault="00FC4D63"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 xml:space="preserve">სატენდერო წინადადება ძალაში უნდა იყოს </w:t>
      </w:r>
      <w:r w:rsidR="00483FC6">
        <w:rPr>
          <w:rFonts w:asciiTheme="minorHAnsi" w:hAnsiTheme="minorHAnsi" w:cstheme="minorHAnsi"/>
          <w:lang w:val="ka-GE"/>
        </w:rPr>
        <w:t>3</w:t>
      </w:r>
      <w:r w:rsidRPr="00126599">
        <w:rPr>
          <w:rFonts w:asciiTheme="minorHAnsi" w:hAnsiTheme="minorHAnsi" w:cstheme="minorHAnsi"/>
          <w:lang w:val="ka-GE"/>
        </w:rPr>
        <w:t>0 (ო</w:t>
      </w:r>
      <w:r w:rsidR="00483FC6">
        <w:rPr>
          <w:rFonts w:asciiTheme="minorHAnsi" w:hAnsiTheme="minorHAnsi" w:cstheme="minorHAnsi"/>
          <w:lang w:val="ka-GE"/>
        </w:rPr>
        <w:t>ც</w:t>
      </w:r>
      <w:r w:rsidRPr="00126599">
        <w:rPr>
          <w:rFonts w:asciiTheme="minorHAnsi" w:hAnsiTheme="minorHAnsi" w:cstheme="minorHAnsi"/>
          <w:lang w:val="ka-GE"/>
        </w:rPr>
        <w:t>დაათი) კალენდარული დღის ვადაში.</w:t>
      </w:r>
    </w:p>
    <w:p w14:paraId="3C8EE7FF" w14:textId="77777777" w:rsidR="00923D1F" w:rsidRPr="00126599" w:rsidRDefault="00DB6732" w:rsidP="009500F7">
      <w:pPr>
        <w:pStyle w:val="Heading1"/>
        <w:numPr>
          <w:ilvl w:val="0"/>
          <w:numId w:val="10"/>
        </w:numPr>
        <w:rPr>
          <w:rFonts w:asciiTheme="minorHAnsi" w:hAnsiTheme="minorHAnsi" w:cstheme="minorHAnsi"/>
          <w:sz w:val="22"/>
        </w:rPr>
      </w:pPr>
      <w:bookmarkStart w:id="8" w:name="_Toc87385745"/>
      <w:r w:rsidRPr="00126599">
        <w:rPr>
          <w:rFonts w:asciiTheme="minorHAnsi" w:hAnsiTheme="minorHAnsi" w:cstheme="minorHAnsi"/>
          <w:sz w:val="22"/>
          <w:lang w:val="ka-GE"/>
        </w:rPr>
        <w:t>სატენდერო წინადადების ფორმატი</w:t>
      </w:r>
      <w:bookmarkEnd w:id="8"/>
    </w:p>
    <w:p w14:paraId="5166F88E" w14:textId="77777777" w:rsidR="00923D1F" w:rsidRPr="00126599" w:rsidRDefault="00DB6732" w:rsidP="00923D1F">
      <w:pPr>
        <w:spacing w:before="120" w:after="240"/>
        <w:rPr>
          <w:rFonts w:asciiTheme="minorHAnsi" w:hAnsiTheme="minorHAnsi" w:cstheme="minorHAnsi"/>
        </w:rPr>
      </w:pPr>
      <w:r w:rsidRPr="00126599">
        <w:rPr>
          <w:rFonts w:asciiTheme="minorHAnsi" w:hAnsiTheme="minorHAnsi"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asciiTheme="minorHAnsi" w:hAnsiTheme="minorHAnsi" w:cstheme="minorHAnsi"/>
        </w:rPr>
        <w:t>:</w:t>
      </w:r>
    </w:p>
    <w:p w14:paraId="765A2E08" w14:textId="1FDA9570" w:rsidR="00923D1F" w:rsidRPr="00126599" w:rsidRDefault="00DB6732" w:rsidP="00923D1F">
      <w:pPr>
        <w:pStyle w:val="ListParagraph"/>
        <w:numPr>
          <w:ilvl w:val="0"/>
          <w:numId w:val="3"/>
        </w:numPr>
        <w:spacing w:before="120"/>
        <w:ind w:hanging="357"/>
        <w:contextualSpacing w:val="0"/>
        <w:rPr>
          <w:rFonts w:asciiTheme="minorHAnsi" w:hAnsiTheme="minorHAnsi" w:cstheme="minorHAnsi"/>
        </w:rPr>
      </w:pPr>
      <w:r w:rsidRPr="00126599">
        <w:rPr>
          <w:rFonts w:asciiTheme="minorHAnsi" w:hAnsiTheme="minorHAnsi" w:cstheme="minorHAnsi"/>
          <w:b/>
          <w:lang w:val="ka-GE"/>
        </w:rPr>
        <w:t xml:space="preserve">ზოგადი ინფორმაცია კომპანიის შესახებ- </w:t>
      </w:r>
      <w:r w:rsidR="00E155BD" w:rsidRPr="00126599">
        <w:rPr>
          <w:rFonts w:asciiTheme="minorHAnsi" w:hAnsiTheme="minorHAnsi" w:cstheme="minorHAnsi"/>
          <w:b/>
          <w:lang w:val="ka-GE"/>
        </w:rPr>
        <w:t>კომპანიის</w:t>
      </w:r>
      <w:r w:rsidRPr="00126599">
        <w:rPr>
          <w:rFonts w:asciiTheme="minorHAnsi" w:hAnsiTheme="minorHAnsi" w:cstheme="minorHAnsi"/>
          <w:lang w:val="ka-GE"/>
        </w:rPr>
        <w:t xml:space="preserve"> ზოგადი აღწერ</w:t>
      </w:r>
      <w:r w:rsidR="00BF75B5" w:rsidRPr="00126599">
        <w:rPr>
          <w:rFonts w:asciiTheme="minorHAnsi" w:hAnsiTheme="minorHAnsi" w:cstheme="minorHAnsi"/>
          <w:lang w:val="ka-GE"/>
        </w:rPr>
        <w:t>ა</w:t>
      </w:r>
      <w:r w:rsidRPr="00126599">
        <w:rPr>
          <w:rFonts w:asciiTheme="minorHAnsi" w:hAnsiTheme="minorHAnsi" w:cstheme="minorHAnsi"/>
          <w:lang w:val="ka-GE"/>
        </w:rPr>
        <w:t>, თანამშრომლების რაოდენობა</w:t>
      </w:r>
      <w:r w:rsidR="00FC743C" w:rsidRPr="00126599">
        <w:rPr>
          <w:rFonts w:asciiTheme="minorHAnsi" w:hAnsiTheme="minorHAnsi" w:cstheme="minorHAnsi"/>
          <w:lang w:val="ka-GE"/>
        </w:rPr>
        <w:t xml:space="preserve">, </w:t>
      </w:r>
      <w:r w:rsidR="00483FC6">
        <w:rPr>
          <w:rFonts w:asciiTheme="minorHAnsi" w:hAnsiTheme="minorHAnsi" w:cstheme="minorHAnsi"/>
          <w:lang w:val="ka-GE"/>
        </w:rPr>
        <w:t>სამუშაოებში</w:t>
      </w:r>
      <w:r w:rsidR="00FC743C" w:rsidRPr="00126599">
        <w:rPr>
          <w:rFonts w:asciiTheme="minorHAnsi" w:hAnsiTheme="minorHAnsi" w:cstheme="minorHAnsi"/>
          <w:lang w:val="ka-GE"/>
        </w:rPr>
        <w:t xml:space="preserve">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r w:rsidR="00E155BD" w:rsidRPr="00126599">
        <w:rPr>
          <w:rFonts w:asciiTheme="minorHAnsi" w:hAnsiTheme="minorHAnsi" w:cstheme="minorHAnsi"/>
          <w:lang w:val="ka-GE"/>
        </w:rPr>
        <w:t>;</w:t>
      </w:r>
    </w:p>
    <w:p w14:paraId="7CA4EFEC" w14:textId="77777777" w:rsidR="00923D1F" w:rsidRPr="00126599" w:rsidRDefault="00DB6732" w:rsidP="00DB6732">
      <w:pPr>
        <w:pStyle w:val="ListParagraph"/>
        <w:numPr>
          <w:ilvl w:val="0"/>
          <w:numId w:val="3"/>
        </w:numPr>
        <w:spacing w:before="120"/>
        <w:ind w:hanging="357"/>
        <w:contextualSpacing w:val="0"/>
        <w:rPr>
          <w:rFonts w:asciiTheme="minorHAnsi" w:hAnsiTheme="minorHAnsi" w:cstheme="minorHAnsi"/>
          <w:b/>
        </w:rPr>
      </w:pPr>
      <w:r w:rsidRPr="00126599">
        <w:rPr>
          <w:rFonts w:asciiTheme="minorHAnsi" w:hAnsiTheme="minorHAnsi" w:cstheme="minorHAnsi"/>
          <w:b/>
          <w:lang w:val="ka-GE"/>
        </w:rPr>
        <w:t>გამოცდილება:</w:t>
      </w:r>
    </w:p>
    <w:p w14:paraId="5E953D39" w14:textId="522FD44B" w:rsidR="00DB6732" w:rsidRPr="00126599" w:rsidRDefault="00DB6732" w:rsidP="00DB6732">
      <w:pPr>
        <w:spacing w:before="120" w:after="0"/>
        <w:ind w:left="1080"/>
        <w:rPr>
          <w:rFonts w:asciiTheme="minorHAnsi" w:hAnsiTheme="minorHAnsi" w:cstheme="minorHAnsi"/>
          <w:b/>
        </w:rPr>
      </w:pPr>
      <w:r w:rsidRPr="00126599">
        <w:rPr>
          <w:rFonts w:asciiTheme="minorHAnsi" w:hAnsiTheme="minorHAnsi" w:cstheme="minorHAnsi"/>
          <w:b/>
          <w:lang w:val="ka-GE"/>
        </w:rPr>
        <w:t>ა) შესრულებული სამუშოაების ზოგადი ჩამონათვალი</w:t>
      </w:r>
      <w:r w:rsidR="009500F7" w:rsidRPr="00126599">
        <w:rPr>
          <w:rFonts w:asciiTheme="minorHAnsi" w:hAnsiTheme="minorHAnsi" w:cstheme="minorHAnsi"/>
          <w:b/>
          <w:lang w:val="ka-GE"/>
        </w:rPr>
        <w:t>:</w:t>
      </w:r>
      <w:r w:rsidRPr="00126599">
        <w:rPr>
          <w:rFonts w:asciiTheme="minorHAnsi" w:hAnsiTheme="minorHAnsi" w:cstheme="minorHAnsi"/>
          <w:b/>
          <w:lang w:val="ka-GE"/>
        </w:rPr>
        <w:t xml:space="preserve"> </w:t>
      </w:r>
      <w:r w:rsidRPr="00126599">
        <w:rPr>
          <w:rFonts w:asciiTheme="minorHAnsi" w:hAnsiTheme="minorHAnsi" w:cstheme="minorHAnsi"/>
          <w:lang w:val="ka-GE"/>
        </w:rPr>
        <w:t xml:space="preserve">ბოლო </w:t>
      </w:r>
      <w:r w:rsidR="00ED6E5E" w:rsidRPr="00126599">
        <w:rPr>
          <w:rFonts w:asciiTheme="minorHAnsi" w:hAnsiTheme="minorHAnsi" w:cstheme="minorHAnsi"/>
          <w:lang w:val="ka-GE"/>
        </w:rPr>
        <w:t>3</w:t>
      </w:r>
      <w:r w:rsidRPr="00126599">
        <w:rPr>
          <w:rFonts w:asciiTheme="minorHAnsi" w:hAnsiTheme="minorHAnsi" w:cstheme="minorHAnsi"/>
          <w:lang w:val="ka-GE"/>
        </w:rPr>
        <w:t xml:space="preserve"> წლის მანძილზე მსგავსი პროექტების ჩამონათვალი (დასრულებული და მიმდინარე)</w:t>
      </w:r>
      <w:r w:rsidR="00E155BD" w:rsidRPr="00126599">
        <w:rPr>
          <w:rFonts w:asciiTheme="minorHAnsi" w:hAnsiTheme="minorHAnsi" w:cstheme="minorHAnsi"/>
          <w:lang w:val="ka-GE"/>
        </w:rPr>
        <w:t>;</w:t>
      </w:r>
      <w:r w:rsidR="00483FC6">
        <w:rPr>
          <w:rFonts w:asciiTheme="minorHAnsi" w:hAnsiTheme="minorHAnsi" w:cstheme="minorHAnsi"/>
          <w:lang w:val="ka-GE"/>
        </w:rPr>
        <w:t xml:space="preserve"> რეკომენდაციების წარდგენა მოთხოვნის შემთხვევაში.</w:t>
      </w:r>
    </w:p>
    <w:p w14:paraId="1647DF41" w14:textId="77777777" w:rsidR="00923D1F" w:rsidRPr="00126599" w:rsidRDefault="00FC743C" w:rsidP="00FC743C">
      <w:pPr>
        <w:spacing w:before="120" w:after="0"/>
        <w:ind w:left="1080"/>
        <w:rPr>
          <w:rFonts w:asciiTheme="minorHAnsi" w:hAnsiTheme="minorHAnsi" w:cstheme="minorHAnsi"/>
          <w:lang w:val="ka-GE"/>
        </w:rPr>
      </w:pPr>
      <w:r w:rsidRPr="00126599">
        <w:rPr>
          <w:rFonts w:asciiTheme="minorHAnsi" w:hAnsiTheme="minorHAnsi" w:cstheme="minorHAnsi"/>
          <w:b/>
          <w:lang w:val="ka-GE"/>
        </w:rPr>
        <w:lastRenderedPageBreak/>
        <w:t>გ) შემოთავაზებული ქვე</w:t>
      </w:r>
      <w:r w:rsidR="009500F7" w:rsidRPr="00126599">
        <w:rPr>
          <w:rFonts w:asciiTheme="minorHAnsi" w:hAnsiTheme="minorHAnsi" w:cstheme="minorHAnsi"/>
          <w:b/>
          <w:lang w:val="ka-GE"/>
        </w:rPr>
        <w:t>-</w:t>
      </w:r>
      <w:r w:rsidRPr="00126599">
        <w:rPr>
          <w:rFonts w:asciiTheme="minorHAnsi" w:hAnsiTheme="minorHAnsi" w:cstheme="minorHAnsi"/>
          <w:b/>
          <w:lang w:val="ka-GE"/>
        </w:rPr>
        <w:t>კონტრაქტორები (არსებობის შემთხვევაშ</w:t>
      </w:r>
      <w:r w:rsidR="00E155BD" w:rsidRPr="00126599">
        <w:rPr>
          <w:rFonts w:asciiTheme="minorHAnsi" w:hAnsiTheme="minorHAnsi" w:cstheme="minorHAnsi"/>
          <w:b/>
          <w:lang w:val="ka-GE"/>
        </w:rPr>
        <w:t>ი</w:t>
      </w:r>
      <w:r w:rsidRPr="00126599">
        <w:rPr>
          <w:rFonts w:asciiTheme="minorHAnsi" w:hAnsiTheme="minorHAnsi" w:cstheme="minorHAnsi"/>
          <w:b/>
          <w:lang w:val="ka-GE"/>
        </w:rPr>
        <w:t xml:space="preserve">)- </w:t>
      </w:r>
      <w:r w:rsidRPr="00126599">
        <w:rPr>
          <w:rFonts w:asciiTheme="minorHAnsi" w:hAnsiTheme="minorHAnsi" w:cstheme="minorHAnsi"/>
          <w:lang w:val="ka-GE"/>
        </w:rPr>
        <w:t>კომპანიის დასახელება და ინფორმაცია, სამუშაო მოცულობა/აღწერა რომელისაც ქვე</w:t>
      </w:r>
      <w:r w:rsidR="009500F7" w:rsidRPr="00126599">
        <w:rPr>
          <w:rFonts w:asciiTheme="minorHAnsi" w:hAnsiTheme="minorHAnsi" w:cstheme="minorHAnsi"/>
          <w:lang w:val="ka-GE"/>
        </w:rPr>
        <w:t>-</w:t>
      </w:r>
      <w:r w:rsidRPr="00126599">
        <w:rPr>
          <w:rFonts w:asciiTheme="minorHAnsi" w:hAnsiTheme="minorHAnsi" w:cstheme="minorHAnsi"/>
          <w:lang w:val="ka-GE"/>
        </w:rPr>
        <w:t>კონტრაქტორი შ</w:t>
      </w:r>
      <w:r w:rsidR="009500F7" w:rsidRPr="00126599">
        <w:rPr>
          <w:rFonts w:asciiTheme="minorHAnsi" w:hAnsiTheme="minorHAnsi" w:cstheme="minorHAnsi"/>
          <w:lang w:val="ka-GE"/>
        </w:rPr>
        <w:t>ეასრულებს</w:t>
      </w:r>
      <w:r w:rsidR="00E155BD" w:rsidRPr="00126599">
        <w:rPr>
          <w:rFonts w:asciiTheme="minorHAnsi" w:hAnsiTheme="minorHAnsi" w:cstheme="minorHAnsi"/>
          <w:lang w:val="ka-GE"/>
        </w:rPr>
        <w:t>;</w:t>
      </w:r>
    </w:p>
    <w:p w14:paraId="5E4C7B6E" w14:textId="51D858B5" w:rsidR="00923D1F" w:rsidRPr="00126599" w:rsidRDefault="00FC743C" w:rsidP="00923D1F">
      <w:pPr>
        <w:pStyle w:val="ListParagraph"/>
        <w:numPr>
          <w:ilvl w:val="0"/>
          <w:numId w:val="3"/>
        </w:numPr>
        <w:spacing w:before="120" w:after="240"/>
        <w:ind w:hanging="357"/>
        <w:contextualSpacing w:val="0"/>
        <w:rPr>
          <w:rFonts w:asciiTheme="minorHAnsi" w:hAnsiTheme="minorHAnsi" w:cstheme="minorHAnsi"/>
        </w:rPr>
      </w:pPr>
      <w:r w:rsidRPr="00126599">
        <w:rPr>
          <w:rFonts w:asciiTheme="minorHAnsi" w:hAnsiTheme="minorHAnsi" w:cstheme="minorHAnsi"/>
          <w:b/>
          <w:lang w:val="ka-GE"/>
        </w:rPr>
        <w:t>ტექნიკური ინფორმაცია</w:t>
      </w:r>
      <w:r w:rsidR="009500F7" w:rsidRPr="00126599">
        <w:rPr>
          <w:rFonts w:asciiTheme="minorHAnsi" w:hAnsiTheme="minorHAnsi" w:cstheme="minorHAnsi"/>
          <w:b/>
          <w:lang w:val="ka-GE"/>
        </w:rPr>
        <w:t>-</w:t>
      </w:r>
      <w:r w:rsidRPr="00126599">
        <w:rPr>
          <w:rFonts w:asciiTheme="minorHAnsi" w:hAnsiTheme="minorHAnsi" w:cstheme="minorHAnsi"/>
          <w:b/>
          <w:lang w:val="ka-GE"/>
        </w:rPr>
        <w:t xml:space="preserve"> </w:t>
      </w:r>
      <w:r w:rsidRPr="00126599">
        <w:rPr>
          <w:rFonts w:asciiTheme="minorHAnsi" w:hAnsiTheme="minorHAnsi"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126599">
        <w:rPr>
          <w:rFonts w:asciiTheme="minorHAnsi" w:hAnsiTheme="minorHAnsi" w:cstheme="minorHAnsi"/>
          <w:lang w:val="ka-GE"/>
        </w:rPr>
        <w:t>;</w:t>
      </w:r>
      <w:r w:rsidR="008777ED" w:rsidRPr="00126599">
        <w:rPr>
          <w:rFonts w:asciiTheme="minorHAnsi" w:hAnsiTheme="minorHAnsi" w:cstheme="minorHAnsi"/>
          <w:lang w:val="ka-GE"/>
        </w:rPr>
        <w:t xml:space="preserve"> </w:t>
      </w:r>
    </w:p>
    <w:p w14:paraId="37281B5B" w14:textId="77777777" w:rsidR="00923D1F" w:rsidRPr="00126599" w:rsidRDefault="009500F7" w:rsidP="00923D1F">
      <w:pPr>
        <w:pStyle w:val="ListParagraph"/>
        <w:numPr>
          <w:ilvl w:val="0"/>
          <w:numId w:val="3"/>
        </w:numPr>
        <w:spacing w:before="120" w:after="240"/>
        <w:ind w:hanging="357"/>
        <w:contextualSpacing w:val="0"/>
        <w:rPr>
          <w:rFonts w:asciiTheme="minorHAnsi" w:hAnsiTheme="minorHAnsi" w:cstheme="minorHAnsi"/>
        </w:rPr>
      </w:pPr>
      <w:r w:rsidRPr="00126599">
        <w:rPr>
          <w:rFonts w:asciiTheme="minorHAnsi" w:hAnsiTheme="minorHAnsi" w:cstheme="minorHAnsi"/>
          <w:b/>
          <w:lang w:val="ka-GE"/>
        </w:rPr>
        <w:t xml:space="preserve">შემოთავაზებული სამუშაო შესრულების </w:t>
      </w:r>
      <w:r w:rsidR="00E155BD" w:rsidRPr="00126599">
        <w:rPr>
          <w:rFonts w:asciiTheme="minorHAnsi" w:hAnsiTheme="minorHAnsi" w:cstheme="minorHAnsi"/>
          <w:b/>
          <w:lang w:val="ka-GE"/>
        </w:rPr>
        <w:t xml:space="preserve">დეტალური </w:t>
      </w:r>
      <w:r w:rsidRPr="00126599">
        <w:rPr>
          <w:rFonts w:asciiTheme="minorHAnsi" w:hAnsiTheme="minorHAnsi" w:cstheme="minorHAnsi"/>
          <w:b/>
          <w:lang w:val="ka-GE"/>
        </w:rPr>
        <w:t>გეგმა-გრაფიკი</w:t>
      </w:r>
      <w:r w:rsidR="00E155BD" w:rsidRPr="00126599">
        <w:rPr>
          <w:rFonts w:asciiTheme="minorHAnsi" w:hAnsiTheme="minorHAnsi" w:cstheme="minorHAnsi"/>
        </w:rPr>
        <w:t xml:space="preserve"> ;</w:t>
      </w:r>
    </w:p>
    <w:p w14:paraId="45F23732" w14:textId="77777777" w:rsidR="0097456E" w:rsidRPr="00126599" w:rsidRDefault="0097456E" w:rsidP="0097456E">
      <w:pPr>
        <w:pStyle w:val="ListParagraph"/>
        <w:spacing w:before="120" w:after="0" w:line="240" w:lineRule="auto"/>
        <w:rPr>
          <w:rFonts w:asciiTheme="minorHAnsi" w:hAnsiTheme="minorHAnsi" w:cstheme="minorHAnsi"/>
          <w:lang w:val="ka-GE"/>
        </w:rPr>
      </w:pPr>
    </w:p>
    <w:p w14:paraId="6E892BEB" w14:textId="5E5EEA1F" w:rsidR="009500F7" w:rsidRPr="00126599" w:rsidRDefault="009500F7" w:rsidP="00557083">
      <w:pPr>
        <w:pStyle w:val="ListParagraph"/>
        <w:numPr>
          <w:ilvl w:val="0"/>
          <w:numId w:val="3"/>
        </w:numPr>
        <w:spacing w:before="120" w:after="0" w:line="240" w:lineRule="auto"/>
        <w:rPr>
          <w:rFonts w:asciiTheme="minorHAnsi" w:hAnsiTheme="minorHAnsi" w:cstheme="minorHAnsi"/>
          <w:lang w:val="ka-GE"/>
        </w:rPr>
      </w:pPr>
      <w:r w:rsidRPr="00126599">
        <w:rPr>
          <w:rFonts w:asciiTheme="minorHAnsi" w:hAnsiTheme="minorHAnsi" w:cstheme="minorHAnsi"/>
          <w:b/>
          <w:lang w:val="ka-GE"/>
        </w:rPr>
        <w:t xml:space="preserve">კომერციული წინდადება: </w:t>
      </w:r>
      <w:r w:rsidRPr="00126599">
        <w:rPr>
          <w:rFonts w:asciiTheme="minorHAnsi" w:hAnsiTheme="minorHAnsi" w:cstheme="minorHAnsi"/>
          <w:lang w:val="ka-GE"/>
        </w:rPr>
        <w:t xml:space="preserve">ფასები წარდგენილი უნდა იქნას ლარში, დამატებითი ღირებულების ჩათვლით, ფასი უნდა შეიცავდეს </w:t>
      </w:r>
      <w:r w:rsidR="008777ED" w:rsidRPr="00126599">
        <w:rPr>
          <w:rFonts w:asciiTheme="minorHAnsi" w:hAnsiTheme="minorHAnsi" w:cstheme="minorHAnsi"/>
          <w:lang w:val="ka-GE"/>
        </w:rPr>
        <w:t xml:space="preserve">სპეციალისტების </w:t>
      </w:r>
      <w:r w:rsidRPr="00126599">
        <w:rPr>
          <w:rFonts w:asciiTheme="minorHAnsi" w:hAnsiTheme="minorHAnsi" w:cstheme="minorHAnsi"/>
          <w:lang w:val="ka-GE"/>
        </w:rPr>
        <w:t>ტრანსპორტირების,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r w:rsidR="008777ED" w:rsidRPr="00126599">
        <w:rPr>
          <w:rFonts w:asciiTheme="minorHAnsi" w:hAnsiTheme="minorHAnsi" w:cstheme="minorHAnsi"/>
          <w:lang w:val="ka-GE"/>
        </w:rPr>
        <w:t xml:space="preserve"> </w:t>
      </w:r>
    </w:p>
    <w:p w14:paraId="1F66C8A4" w14:textId="7A0474E3" w:rsidR="00923D1F" w:rsidRPr="00126599" w:rsidRDefault="009500F7" w:rsidP="009500F7">
      <w:pPr>
        <w:pStyle w:val="Heading1"/>
        <w:numPr>
          <w:ilvl w:val="0"/>
          <w:numId w:val="10"/>
        </w:numPr>
        <w:rPr>
          <w:rFonts w:asciiTheme="minorHAnsi" w:hAnsiTheme="minorHAnsi" w:cstheme="minorHAnsi"/>
          <w:sz w:val="22"/>
        </w:rPr>
      </w:pPr>
      <w:bookmarkStart w:id="9" w:name="_Toc87385746"/>
      <w:r w:rsidRPr="00126599">
        <w:rPr>
          <w:rFonts w:asciiTheme="minorHAnsi" w:hAnsiTheme="minorHAnsi" w:cstheme="minorHAnsi"/>
          <w:sz w:val="22"/>
          <w:lang w:val="ka-GE"/>
        </w:rPr>
        <w:t>მომსახურების</w:t>
      </w:r>
      <w:r w:rsidR="005655BA" w:rsidRPr="00126599">
        <w:rPr>
          <w:rFonts w:asciiTheme="minorHAnsi" w:hAnsiTheme="minorHAnsi" w:cstheme="minorHAnsi"/>
          <w:sz w:val="22"/>
          <w:lang w:val="ka-GE"/>
        </w:rPr>
        <w:t xml:space="preserve">ა და სამუშაოების </w:t>
      </w:r>
      <w:r w:rsidR="00186D4C" w:rsidRPr="00126599">
        <w:rPr>
          <w:rFonts w:asciiTheme="minorHAnsi" w:hAnsiTheme="minorHAnsi" w:cstheme="minorHAnsi"/>
          <w:sz w:val="22"/>
          <w:lang w:val="ka-GE"/>
        </w:rPr>
        <w:t xml:space="preserve">ზოგადი </w:t>
      </w:r>
      <w:r w:rsidRPr="00126599">
        <w:rPr>
          <w:rFonts w:asciiTheme="minorHAnsi" w:hAnsiTheme="minorHAnsi" w:cstheme="minorHAnsi"/>
          <w:sz w:val="22"/>
          <w:lang w:val="ka-GE"/>
        </w:rPr>
        <w:t>აღწერა</w:t>
      </w:r>
      <w:bookmarkEnd w:id="9"/>
    </w:p>
    <w:p w14:paraId="41CF82E7" w14:textId="497D582F" w:rsidR="00483FC6" w:rsidRPr="00483FC6" w:rsidRDefault="00483FC6" w:rsidP="00483FC6">
      <w:pPr>
        <w:rPr>
          <w:rFonts w:asciiTheme="minorHAnsi" w:hAnsiTheme="minorHAnsi" w:cstheme="minorHAnsi"/>
          <w:lang w:val="ka-GE"/>
        </w:rPr>
      </w:pPr>
      <w:r>
        <w:rPr>
          <w:rFonts w:asciiTheme="minorHAnsi" w:hAnsiTheme="minorHAnsi" w:cstheme="minorHAnsi"/>
          <w:lang w:val="ka-GE"/>
        </w:rPr>
        <w:t>სს სვანეთი ჰიდროს მფლობელობაში არსებულ</w:t>
      </w:r>
      <w:r w:rsidRPr="00483FC6">
        <w:rPr>
          <w:rFonts w:asciiTheme="minorHAnsi" w:hAnsiTheme="minorHAnsi" w:cstheme="minorHAnsi"/>
          <w:lang w:val="ka-GE"/>
        </w:rPr>
        <w:t xml:space="preserve"> </w:t>
      </w:r>
      <w:r>
        <w:rPr>
          <w:rFonts w:asciiTheme="minorHAnsi" w:hAnsiTheme="minorHAnsi" w:cstheme="minorHAnsi"/>
          <w:lang w:val="ka-GE"/>
        </w:rPr>
        <w:t xml:space="preserve">მესტიაჭალა </w:t>
      </w:r>
      <w:r w:rsidR="0009787F">
        <w:rPr>
          <w:rFonts w:asciiTheme="minorHAnsi" w:hAnsiTheme="minorHAnsi" w:cstheme="minorHAnsi"/>
          <w:lang w:val="ka-GE"/>
        </w:rPr>
        <w:t xml:space="preserve"> </w:t>
      </w:r>
      <w:r>
        <w:rPr>
          <w:rFonts w:asciiTheme="minorHAnsi" w:hAnsiTheme="minorHAnsi" w:cstheme="minorHAnsi"/>
          <w:lang w:val="ka-GE"/>
        </w:rPr>
        <w:t xml:space="preserve">1 </w:t>
      </w:r>
      <w:r w:rsidR="0009787F">
        <w:rPr>
          <w:rFonts w:asciiTheme="minorHAnsi" w:hAnsiTheme="minorHAnsi" w:cstheme="minorHAnsi"/>
          <w:lang w:val="ka-GE"/>
        </w:rPr>
        <w:t xml:space="preserve">ჰესის </w:t>
      </w:r>
      <w:r>
        <w:rPr>
          <w:rFonts w:asciiTheme="minorHAnsi" w:hAnsiTheme="minorHAnsi" w:cstheme="minorHAnsi"/>
          <w:lang w:val="ka-GE"/>
        </w:rPr>
        <w:t>- ის</w:t>
      </w:r>
      <w:r w:rsidRPr="00483FC6">
        <w:rPr>
          <w:rFonts w:asciiTheme="minorHAnsi" w:hAnsiTheme="minorHAnsi" w:cstheme="minorHAnsi"/>
          <w:lang w:val="ka-GE"/>
        </w:rPr>
        <w:t xml:space="preserve"> წყალმიმღებზე </w:t>
      </w:r>
      <w:r>
        <w:rPr>
          <w:rFonts w:asciiTheme="minorHAnsi" w:hAnsiTheme="minorHAnsi" w:cstheme="minorHAnsi"/>
          <w:lang w:val="ka-GE"/>
        </w:rPr>
        <w:t>შესასრულებელი</w:t>
      </w:r>
      <w:r w:rsidRPr="00483FC6">
        <w:rPr>
          <w:rFonts w:asciiTheme="minorHAnsi" w:hAnsiTheme="minorHAnsi" w:cstheme="minorHAnsi"/>
          <w:lang w:val="ka-GE"/>
        </w:rPr>
        <w:t xml:space="preserve"> სათუნუქე </w:t>
      </w:r>
      <w:r>
        <w:rPr>
          <w:rFonts w:asciiTheme="minorHAnsi" w:hAnsiTheme="minorHAnsi" w:cstheme="minorHAnsi"/>
          <w:lang w:val="ka-GE"/>
        </w:rPr>
        <w:t>სამუშაოების ზოგადი აღწერა:</w:t>
      </w:r>
    </w:p>
    <w:p w14:paraId="0C99DD44" w14:textId="2A1F2138" w:rsidR="00483FC6" w:rsidRPr="00483FC6" w:rsidRDefault="00483FC6" w:rsidP="00483FC6">
      <w:pPr>
        <w:rPr>
          <w:rFonts w:asciiTheme="minorHAnsi" w:hAnsiTheme="minorHAnsi" w:cstheme="minorHAnsi"/>
          <w:lang w:val="ka-GE"/>
        </w:rPr>
      </w:pPr>
      <w:r w:rsidRPr="00483FC6">
        <w:rPr>
          <w:rFonts w:asciiTheme="minorHAnsi" w:hAnsiTheme="minorHAnsi" w:cstheme="minorHAnsi"/>
          <w:lang w:val="ka-GE"/>
        </w:rPr>
        <w:t>სამუშაოები ჩასატარებელია წყალმიმღებ.2.1-სა და წყალმიმღებ2.2-ზე.</w:t>
      </w:r>
      <w:r>
        <w:rPr>
          <w:rFonts w:asciiTheme="minorHAnsi" w:hAnsiTheme="minorHAnsi" w:cstheme="minorHAnsi"/>
          <w:lang w:val="ka-GE"/>
        </w:rPr>
        <w:t xml:space="preserve"> არსებული</w:t>
      </w:r>
      <w:r w:rsidRPr="00483FC6">
        <w:rPr>
          <w:rFonts w:asciiTheme="minorHAnsi" w:hAnsiTheme="minorHAnsi" w:cstheme="minorHAnsi"/>
          <w:lang w:val="ka-GE"/>
        </w:rPr>
        <w:t xml:space="preserve"> </w:t>
      </w:r>
      <w:r>
        <w:rPr>
          <w:rFonts w:asciiTheme="minorHAnsi" w:hAnsiTheme="minorHAnsi" w:cstheme="minorHAnsi"/>
          <w:lang w:val="ka-GE"/>
        </w:rPr>
        <w:t>ბეტონ</w:t>
      </w:r>
      <w:r w:rsidRPr="00483FC6">
        <w:rPr>
          <w:rFonts w:asciiTheme="minorHAnsi" w:hAnsiTheme="minorHAnsi" w:cstheme="minorHAnsi"/>
          <w:lang w:val="ka-GE"/>
        </w:rPr>
        <w:t xml:space="preserve">ი განიცდის ცვეთას  წყლის დაცემის წერტილში, საჭიროა გაცვეთილი ბეტონის აღდგენა და შემდეგ მასზე </w:t>
      </w:r>
      <w:r>
        <w:rPr>
          <w:rFonts w:asciiTheme="minorHAnsi" w:hAnsiTheme="minorHAnsi" w:cstheme="minorHAnsi"/>
          <w:lang w:val="ka-GE"/>
        </w:rPr>
        <w:t xml:space="preserve"> 8-</w:t>
      </w:r>
      <w:r w:rsidRPr="00483FC6">
        <w:rPr>
          <w:rFonts w:asciiTheme="minorHAnsi" w:hAnsiTheme="minorHAnsi" w:cstheme="minorHAnsi"/>
          <w:lang w:val="ka-GE"/>
        </w:rPr>
        <w:t xml:space="preserve">მმ-ის  სისქე </w:t>
      </w:r>
      <w:r w:rsidR="00281231">
        <w:rPr>
          <w:rFonts w:asciiTheme="minorHAnsi" w:hAnsiTheme="minorHAnsi" w:cstheme="minorHAnsi"/>
          <w:lang w:val="ka-GE"/>
        </w:rPr>
        <w:t>ფოლადის ფურც</w:t>
      </w:r>
      <w:r>
        <w:rPr>
          <w:rFonts w:asciiTheme="minorHAnsi" w:hAnsiTheme="minorHAnsi" w:cstheme="minorHAnsi"/>
          <w:lang w:val="ka-GE"/>
        </w:rPr>
        <w:t xml:space="preserve">ლის </w:t>
      </w:r>
      <w:r w:rsidRPr="00483FC6">
        <w:rPr>
          <w:rFonts w:asciiTheme="minorHAnsi" w:hAnsiTheme="minorHAnsi" w:cstheme="minorHAnsi"/>
          <w:lang w:val="ka-GE"/>
        </w:rPr>
        <w:t xml:space="preserve">გადაკვრა. </w:t>
      </w:r>
      <w:r>
        <w:rPr>
          <w:rFonts w:asciiTheme="minorHAnsi" w:hAnsiTheme="minorHAnsi" w:cstheme="minorHAnsi"/>
          <w:lang w:val="ka-GE"/>
        </w:rPr>
        <w:t>საერთო დაახლოებითი მოცულობა შეადგენს</w:t>
      </w:r>
      <w:r w:rsidRPr="00483FC6">
        <w:rPr>
          <w:rFonts w:asciiTheme="minorHAnsi" w:hAnsiTheme="minorHAnsi" w:cstheme="minorHAnsi"/>
          <w:lang w:val="ka-GE"/>
        </w:rPr>
        <w:t xml:space="preserve"> 110-120მ²</w:t>
      </w:r>
      <w:r>
        <w:rPr>
          <w:rFonts w:asciiTheme="minorHAnsi" w:hAnsiTheme="minorHAnsi" w:cstheme="minorHAnsi"/>
          <w:lang w:val="ka-GE"/>
        </w:rPr>
        <w:t>-ს</w:t>
      </w:r>
      <w:r w:rsidRPr="00483FC6">
        <w:rPr>
          <w:rFonts w:asciiTheme="minorHAnsi" w:hAnsiTheme="minorHAnsi" w:cstheme="minorHAnsi"/>
          <w:lang w:val="ka-GE"/>
        </w:rPr>
        <w:t xml:space="preserve">. აღნიშნული </w:t>
      </w:r>
      <w:r w:rsidR="00281231">
        <w:rPr>
          <w:rFonts w:asciiTheme="minorHAnsi" w:hAnsiTheme="minorHAnsi" w:cstheme="minorHAnsi"/>
          <w:lang w:val="ka-GE"/>
        </w:rPr>
        <w:t>ფოლადის</w:t>
      </w:r>
      <w:r w:rsidRPr="00483FC6">
        <w:rPr>
          <w:rFonts w:asciiTheme="minorHAnsi" w:hAnsiTheme="minorHAnsi" w:cstheme="minorHAnsi"/>
          <w:lang w:val="ka-GE"/>
        </w:rPr>
        <w:t xml:space="preserve"> </w:t>
      </w:r>
      <w:r>
        <w:rPr>
          <w:rFonts w:asciiTheme="minorHAnsi" w:hAnsiTheme="minorHAnsi" w:cstheme="minorHAnsi"/>
          <w:lang w:val="ka-GE"/>
        </w:rPr>
        <w:t>ფურცელი</w:t>
      </w:r>
      <w:r w:rsidRPr="00483FC6">
        <w:rPr>
          <w:rFonts w:asciiTheme="minorHAnsi" w:hAnsiTheme="minorHAnsi" w:cstheme="minorHAnsi"/>
          <w:lang w:val="ka-GE"/>
        </w:rPr>
        <w:t xml:space="preserve"> უნდა დაეკრას ბეტონზე 20მმ დიამეტრის </w:t>
      </w:r>
      <w:r>
        <w:rPr>
          <w:rFonts w:asciiTheme="minorHAnsi" w:hAnsiTheme="minorHAnsi" w:cstheme="minorHAnsi"/>
          <w:lang w:val="ka-GE"/>
        </w:rPr>
        <w:t xml:space="preserve">ანკერით/დუბელით (დაახლოებით 300 ცალი), რის </w:t>
      </w:r>
      <w:r w:rsidR="00281231">
        <w:rPr>
          <w:rFonts w:asciiTheme="minorHAnsi" w:hAnsiTheme="minorHAnsi" w:cstheme="minorHAnsi"/>
          <w:lang w:val="ka-GE"/>
        </w:rPr>
        <w:t>შემდეგ</w:t>
      </w:r>
      <w:r>
        <w:rPr>
          <w:rFonts w:asciiTheme="minorHAnsi" w:hAnsiTheme="minorHAnsi" w:cstheme="minorHAnsi"/>
          <w:lang w:val="ka-GE"/>
        </w:rPr>
        <w:t xml:space="preserve"> განხორციელდება შედუღების სამუშაოების წარმოება</w:t>
      </w:r>
      <w:r w:rsidRPr="00483FC6">
        <w:rPr>
          <w:rFonts w:asciiTheme="minorHAnsi" w:hAnsiTheme="minorHAnsi" w:cstheme="minorHAnsi"/>
          <w:lang w:val="ka-GE"/>
        </w:rPr>
        <w:t>.</w:t>
      </w:r>
    </w:p>
    <w:p w14:paraId="6D45CB6E" w14:textId="7676E4B5" w:rsidR="00483FC6" w:rsidRPr="00483FC6" w:rsidRDefault="00483FC6" w:rsidP="00483FC6">
      <w:pPr>
        <w:rPr>
          <w:rFonts w:asciiTheme="minorHAnsi" w:hAnsiTheme="minorHAnsi" w:cstheme="minorHAnsi"/>
          <w:lang w:val="ka-GE"/>
        </w:rPr>
      </w:pPr>
      <w:r>
        <w:rPr>
          <w:rFonts w:asciiTheme="minorHAnsi" w:hAnsiTheme="minorHAnsi" w:cstheme="minorHAnsi"/>
          <w:lang w:val="ka-GE"/>
        </w:rPr>
        <w:t xml:space="preserve">სამუშაოების მსვლელობისას უნდა შესრულდეს: ბეტონის </w:t>
      </w:r>
      <w:r w:rsidRPr="00483FC6">
        <w:rPr>
          <w:rFonts w:asciiTheme="minorHAnsi" w:hAnsiTheme="minorHAnsi" w:cstheme="minorHAnsi"/>
          <w:lang w:val="ka-GE"/>
        </w:rPr>
        <w:t>გასწორებ</w:t>
      </w:r>
      <w:r>
        <w:rPr>
          <w:rFonts w:asciiTheme="minorHAnsi" w:hAnsiTheme="minorHAnsi" w:cstheme="minorHAnsi"/>
          <w:lang w:val="ka-GE"/>
        </w:rPr>
        <w:t xml:space="preserve">ა; </w:t>
      </w:r>
      <w:r w:rsidR="00281231">
        <w:rPr>
          <w:rFonts w:asciiTheme="minorHAnsi" w:hAnsiTheme="minorHAnsi" w:cstheme="minorHAnsi"/>
          <w:lang w:val="ka-GE"/>
        </w:rPr>
        <w:t xml:space="preserve">ფოლადის </w:t>
      </w:r>
      <w:r>
        <w:rPr>
          <w:rFonts w:asciiTheme="minorHAnsi" w:hAnsiTheme="minorHAnsi" w:cstheme="minorHAnsi"/>
          <w:lang w:val="ka-GE"/>
        </w:rPr>
        <w:t>ფურცლის</w:t>
      </w:r>
      <w:r w:rsidRPr="00483FC6">
        <w:rPr>
          <w:rFonts w:asciiTheme="minorHAnsi" w:hAnsiTheme="minorHAnsi" w:cstheme="minorHAnsi"/>
          <w:lang w:val="ka-GE"/>
        </w:rPr>
        <w:t xml:space="preserve"> </w:t>
      </w:r>
      <w:r>
        <w:rPr>
          <w:rFonts w:asciiTheme="minorHAnsi" w:hAnsiTheme="minorHAnsi" w:cstheme="minorHAnsi"/>
          <w:lang w:val="ka-GE"/>
        </w:rPr>
        <w:t xml:space="preserve">დაკვრა </w:t>
      </w:r>
      <w:r w:rsidRPr="00483FC6">
        <w:rPr>
          <w:rFonts w:asciiTheme="minorHAnsi" w:hAnsiTheme="minorHAnsi" w:cstheme="minorHAnsi"/>
          <w:lang w:val="ka-GE"/>
        </w:rPr>
        <w:t>110-120მ</w:t>
      </w:r>
      <w:r>
        <w:rPr>
          <w:rFonts w:asciiTheme="minorHAnsi" w:hAnsiTheme="minorHAnsi" w:cstheme="minorHAnsi"/>
          <w:lang w:val="ka-GE"/>
        </w:rPr>
        <w:t>²; ანკერით/</w:t>
      </w:r>
      <w:r w:rsidRPr="00483FC6">
        <w:rPr>
          <w:rFonts w:asciiTheme="minorHAnsi" w:hAnsiTheme="minorHAnsi" w:cstheme="minorHAnsi"/>
          <w:lang w:val="ka-GE"/>
        </w:rPr>
        <w:t>დუბელებით დამაგრება</w:t>
      </w:r>
      <w:r>
        <w:rPr>
          <w:rFonts w:asciiTheme="minorHAnsi" w:hAnsiTheme="minorHAnsi" w:cstheme="minorHAnsi"/>
          <w:lang w:val="ka-GE"/>
        </w:rPr>
        <w:t xml:space="preserve">; </w:t>
      </w:r>
      <w:r w:rsidRPr="00483FC6">
        <w:rPr>
          <w:rFonts w:asciiTheme="minorHAnsi" w:hAnsiTheme="minorHAnsi" w:cstheme="minorHAnsi"/>
          <w:lang w:val="ka-GE"/>
        </w:rPr>
        <w:t xml:space="preserve">ცვეთამედეგი საღებავით ახალი </w:t>
      </w:r>
      <w:r>
        <w:rPr>
          <w:rFonts w:asciiTheme="minorHAnsi" w:hAnsiTheme="minorHAnsi" w:cstheme="minorHAnsi"/>
          <w:lang w:val="ka-GE"/>
        </w:rPr>
        <w:t>ფურცლის</w:t>
      </w:r>
      <w:r w:rsidR="00421553">
        <w:rPr>
          <w:rFonts w:asciiTheme="minorHAnsi" w:hAnsiTheme="minorHAnsi" w:cstheme="minorHAnsi"/>
          <w:lang w:val="ka-GE"/>
        </w:rPr>
        <w:t xml:space="preserve"> ზედაპირის დაფარვა</w:t>
      </w:r>
      <w:r>
        <w:rPr>
          <w:rFonts w:asciiTheme="minorHAnsi" w:hAnsiTheme="minorHAnsi" w:cstheme="minorHAnsi"/>
          <w:lang w:val="ka-GE"/>
        </w:rPr>
        <w:t>.</w:t>
      </w:r>
    </w:p>
    <w:p w14:paraId="14F6F3BC" w14:textId="1A783AD4" w:rsidR="00923D1F" w:rsidRPr="00126599" w:rsidRDefault="003E0C2A" w:rsidP="007C3555">
      <w:pPr>
        <w:rPr>
          <w:rFonts w:asciiTheme="minorHAnsi" w:hAnsiTheme="minorHAnsi" w:cstheme="minorHAnsi"/>
          <w:lang w:val="ka-GE"/>
        </w:rPr>
      </w:pPr>
      <w:r w:rsidRPr="00126599">
        <w:rPr>
          <w:rFonts w:asciiTheme="minorHAnsi" w:hAnsiTheme="minorHAnsi" w:cstheme="minorHAnsi"/>
          <w:lang w:val="ka-GE"/>
        </w:rPr>
        <w:t>დამატებითი</w:t>
      </w:r>
      <w:r w:rsidR="00485DD2" w:rsidRPr="00126599">
        <w:rPr>
          <w:rFonts w:asciiTheme="minorHAnsi" w:hAnsiTheme="minorHAnsi" w:cstheme="minorHAnsi"/>
          <w:lang w:val="ka-GE"/>
        </w:rPr>
        <w:t xml:space="preserve"> </w:t>
      </w:r>
      <w:r w:rsidR="007C3555" w:rsidRPr="00126599">
        <w:rPr>
          <w:rFonts w:asciiTheme="minorHAnsi" w:hAnsiTheme="minorHAnsi" w:cstheme="minorHAnsi"/>
          <w:lang w:val="ka-GE"/>
        </w:rPr>
        <w:t xml:space="preserve">ინფორმაცია </w:t>
      </w:r>
      <w:r w:rsidR="00961C22" w:rsidRPr="00126599">
        <w:rPr>
          <w:rFonts w:asciiTheme="minorHAnsi" w:hAnsiTheme="minorHAnsi" w:cstheme="minorHAnsi"/>
          <w:lang w:val="ka-GE"/>
        </w:rPr>
        <w:t xml:space="preserve">ტექნიკური დავალების შესახებ </w:t>
      </w:r>
      <w:r w:rsidR="007C3555" w:rsidRPr="00126599">
        <w:rPr>
          <w:rFonts w:asciiTheme="minorHAnsi" w:hAnsiTheme="minorHAnsi" w:cstheme="minorHAnsi"/>
          <w:lang w:val="ka-GE"/>
        </w:rPr>
        <w:t xml:space="preserve">წარმოდგენილია </w:t>
      </w:r>
      <w:r w:rsidR="0097456E" w:rsidRPr="00126599">
        <w:rPr>
          <w:rFonts w:asciiTheme="minorHAnsi" w:hAnsiTheme="minorHAnsi" w:cstheme="minorHAnsi"/>
          <w:lang w:val="ka-GE"/>
        </w:rPr>
        <w:t>დანართი</w:t>
      </w:r>
      <w:r w:rsidR="00961C22" w:rsidRPr="00126599">
        <w:rPr>
          <w:rFonts w:asciiTheme="minorHAnsi" w:hAnsiTheme="minorHAnsi" w:cstheme="minorHAnsi"/>
          <w:lang w:val="ka-GE"/>
        </w:rPr>
        <w:t xml:space="preserve"> №1-ში</w:t>
      </w:r>
      <w:r w:rsidR="00877817" w:rsidRPr="00126599">
        <w:rPr>
          <w:rFonts w:asciiTheme="minorHAnsi" w:hAnsiTheme="minorHAnsi" w:cstheme="minorHAnsi"/>
          <w:lang w:val="ka-GE"/>
        </w:rPr>
        <w:t>.</w:t>
      </w:r>
    </w:p>
    <w:p w14:paraId="17273223" w14:textId="1E0456F7" w:rsidR="00877817" w:rsidRPr="00126599" w:rsidRDefault="00877817" w:rsidP="00877817">
      <w:pPr>
        <w:rPr>
          <w:rFonts w:asciiTheme="minorHAnsi" w:hAnsiTheme="minorHAnsi" w:cstheme="minorHAnsi"/>
          <w:lang w:val="ka-GE"/>
        </w:rPr>
      </w:pPr>
    </w:p>
    <w:p w14:paraId="094ABB04" w14:textId="77777777" w:rsidR="00923D1F" w:rsidRPr="00126599" w:rsidRDefault="00BF1B03" w:rsidP="009500F7">
      <w:pPr>
        <w:pStyle w:val="Heading1"/>
        <w:numPr>
          <w:ilvl w:val="0"/>
          <w:numId w:val="10"/>
        </w:numPr>
        <w:rPr>
          <w:rFonts w:asciiTheme="minorHAnsi" w:hAnsiTheme="minorHAnsi" w:cstheme="minorHAnsi"/>
          <w:sz w:val="22"/>
        </w:rPr>
      </w:pPr>
      <w:bookmarkStart w:id="10" w:name="_Toc87385747"/>
      <w:r w:rsidRPr="00126599">
        <w:rPr>
          <w:rFonts w:asciiTheme="minorHAnsi" w:hAnsiTheme="minorHAnsi" w:cstheme="minorHAnsi"/>
          <w:sz w:val="22"/>
          <w:lang w:val="ka-GE"/>
        </w:rPr>
        <w:t>გეგმა</w:t>
      </w:r>
      <w:r w:rsidR="00D809F7" w:rsidRPr="00126599">
        <w:rPr>
          <w:rFonts w:asciiTheme="minorHAnsi" w:hAnsiTheme="minorHAnsi" w:cstheme="minorHAnsi"/>
          <w:sz w:val="22"/>
          <w:lang w:val="ka-GE"/>
        </w:rPr>
        <w:t>-</w:t>
      </w:r>
      <w:r w:rsidRPr="00126599">
        <w:rPr>
          <w:rFonts w:asciiTheme="minorHAnsi" w:hAnsiTheme="minorHAnsi" w:cstheme="minorHAnsi"/>
          <w:sz w:val="22"/>
          <w:lang w:val="ka-GE"/>
        </w:rPr>
        <w:t>გრაფიკი</w:t>
      </w:r>
      <w:r w:rsidR="00D809F7" w:rsidRPr="00126599">
        <w:rPr>
          <w:rFonts w:asciiTheme="minorHAnsi" w:hAnsiTheme="minorHAnsi" w:cstheme="minorHAnsi"/>
          <w:sz w:val="22"/>
          <w:lang w:val="ka-GE"/>
        </w:rPr>
        <w:t>/შესრულების ვადები</w:t>
      </w:r>
      <w:bookmarkEnd w:id="10"/>
    </w:p>
    <w:p w14:paraId="12F53796" w14:textId="794B838D" w:rsidR="008D5E06" w:rsidRPr="00126599" w:rsidRDefault="00BF1B03" w:rsidP="00923D1F">
      <w:pPr>
        <w:spacing w:before="120" w:after="240"/>
        <w:rPr>
          <w:rFonts w:asciiTheme="minorHAnsi" w:hAnsiTheme="minorHAnsi" w:cstheme="minorHAnsi"/>
          <w:lang w:val="ka-GE"/>
        </w:rPr>
      </w:pPr>
      <w:r w:rsidRPr="00126599">
        <w:rPr>
          <w:rFonts w:asciiTheme="minorHAnsi" w:hAnsiTheme="minorHAnsi" w:cstheme="minorHAnsi"/>
          <w:lang w:val="ka-GE"/>
        </w:rPr>
        <w:t>გთხოვთ</w:t>
      </w:r>
      <w:r w:rsidR="00813F22" w:rsidRPr="00126599">
        <w:rPr>
          <w:rFonts w:asciiTheme="minorHAnsi" w:hAnsiTheme="minorHAnsi" w:cstheme="minorHAnsi"/>
          <w:lang w:val="ka-GE"/>
        </w:rPr>
        <w:t>,</w:t>
      </w:r>
      <w:r w:rsidRPr="00126599">
        <w:rPr>
          <w:rFonts w:asciiTheme="minorHAnsi" w:hAnsiTheme="minorHAnsi" w:cstheme="minorHAnsi"/>
          <w:lang w:val="ka-GE"/>
        </w:rPr>
        <w:t xml:space="preserve"> წარმოადგინოთ </w:t>
      </w:r>
      <w:r w:rsidR="009A3297" w:rsidRPr="00126599">
        <w:rPr>
          <w:rFonts w:asciiTheme="minorHAnsi" w:hAnsiTheme="minorHAnsi" w:cstheme="minorHAnsi"/>
          <w:lang w:val="ka-GE"/>
        </w:rPr>
        <w:t>მომსახურების გაწევის</w:t>
      </w:r>
      <w:r w:rsidRPr="00126599">
        <w:rPr>
          <w:rFonts w:asciiTheme="minorHAnsi" w:hAnsiTheme="minorHAnsi" w:cstheme="minorHAnsi"/>
          <w:lang w:val="ka-GE"/>
        </w:rPr>
        <w:t xml:space="preserve"> პროცესის გეგმა-გრაფიკი ეტაპების მიხედვით</w:t>
      </w:r>
      <w:r w:rsidR="00CB7E1A" w:rsidRPr="00126599">
        <w:rPr>
          <w:rFonts w:asciiTheme="minorHAnsi" w:hAnsiTheme="minorHAnsi" w:cstheme="minorHAnsi"/>
          <w:lang w:val="ka-GE"/>
        </w:rPr>
        <w:t xml:space="preserve">. </w:t>
      </w:r>
    </w:p>
    <w:p w14:paraId="263D5316" w14:textId="77777777" w:rsidR="001757F4" w:rsidRPr="00126599" w:rsidRDefault="001757F4" w:rsidP="00923D1F">
      <w:pPr>
        <w:rPr>
          <w:rFonts w:asciiTheme="minorHAnsi" w:hAnsiTheme="minorHAnsi" w:cstheme="minorHAnsi"/>
        </w:rPr>
      </w:pPr>
    </w:p>
    <w:p w14:paraId="678834D4" w14:textId="77777777" w:rsidR="00923D1F" w:rsidRPr="00126599" w:rsidRDefault="0026012B" w:rsidP="009500F7">
      <w:pPr>
        <w:pStyle w:val="Heading1"/>
        <w:numPr>
          <w:ilvl w:val="0"/>
          <w:numId w:val="10"/>
        </w:numPr>
        <w:rPr>
          <w:rFonts w:asciiTheme="minorHAnsi" w:hAnsiTheme="minorHAnsi" w:cstheme="minorHAnsi"/>
          <w:sz w:val="22"/>
        </w:rPr>
      </w:pPr>
      <w:bookmarkStart w:id="11" w:name="_Toc87385748"/>
      <w:r w:rsidRPr="00126599">
        <w:rPr>
          <w:rFonts w:asciiTheme="minorHAnsi" w:hAnsiTheme="minorHAnsi" w:cstheme="minorHAnsi"/>
          <w:sz w:val="22"/>
          <w:lang w:val="ka-GE"/>
        </w:rPr>
        <w:t>ქვეკონტრაქტორი</w:t>
      </w:r>
      <w:bookmarkEnd w:id="11"/>
    </w:p>
    <w:p w14:paraId="6F5F944F" w14:textId="016D8D12" w:rsidR="0026012B" w:rsidRPr="00126599" w:rsidRDefault="0026012B" w:rsidP="00923D1F">
      <w:pPr>
        <w:spacing w:before="120" w:after="240"/>
        <w:rPr>
          <w:rFonts w:asciiTheme="minorHAnsi" w:hAnsiTheme="minorHAnsi" w:cstheme="minorHAnsi"/>
          <w:lang w:val="ka-GE"/>
        </w:rPr>
      </w:pPr>
      <w:r w:rsidRPr="00126599">
        <w:rPr>
          <w:rFonts w:asciiTheme="minorHAnsi" w:hAnsiTheme="minorHAnsi"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126599">
        <w:rPr>
          <w:rFonts w:asciiTheme="minorHAnsi" w:hAnsiTheme="minorHAnsi" w:cstheme="minorHAnsi"/>
          <w:lang w:val="ka-GE"/>
        </w:rPr>
        <w:t xml:space="preserve"> მომსახურები</w:t>
      </w:r>
      <w:r w:rsidRPr="00126599">
        <w:rPr>
          <w:rFonts w:asciiTheme="minorHAnsi" w:hAnsiTheme="minorHAnsi" w:cstheme="minorHAnsi"/>
          <w:lang w:val="ka-GE"/>
        </w:rPr>
        <w:t>ს შესრულებაში. ქვეკონტრაქტორი უნდა აკმაყოფილებდეს იმავე ხარისხის სტანდარტებსა</w:t>
      </w:r>
      <w:r w:rsidR="00620E02" w:rsidRPr="00126599">
        <w:rPr>
          <w:rFonts w:asciiTheme="minorHAnsi" w:hAnsiTheme="minorHAnsi" w:cstheme="minorHAnsi"/>
          <w:lang w:val="ka-GE"/>
        </w:rPr>
        <w:t xml:space="preserve">, </w:t>
      </w:r>
      <w:r w:rsidRPr="00126599">
        <w:rPr>
          <w:rFonts w:asciiTheme="minorHAnsi" w:hAnsiTheme="minorHAnsi"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126599">
        <w:rPr>
          <w:rFonts w:asciiTheme="minorHAnsi" w:hAnsiTheme="minorHAnsi" w:cstheme="minorHAnsi"/>
          <w:lang w:val="ka-GE"/>
        </w:rPr>
        <w:t xml:space="preserve">მომსახურების </w:t>
      </w:r>
      <w:r w:rsidR="00620E02" w:rsidRPr="00126599">
        <w:rPr>
          <w:rFonts w:asciiTheme="minorHAnsi" w:hAnsiTheme="minorHAnsi" w:cstheme="minorHAnsi"/>
          <w:lang w:val="ka-GE"/>
        </w:rPr>
        <w:t>ნებისმიერ მოცულობაზე</w:t>
      </w:r>
      <w:r w:rsidRPr="00126599">
        <w:rPr>
          <w:rFonts w:asciiTheme="minorHAnsi" w:hAnsiTheme="minorHAnsi" w:cstheme="minorHAnsi"/>
          <w:lang w:val="ka-GE"/>
        </w:rPr>
        <w:t>.</w:t>
      </w:r>
    </w:p>
    <w:p w14:paraId="40C99F19" w14:textId="77777777" w:rsidR="00923D1F" w:rsidRPr="00126599" w:rsidRDefault="0026012B" w:rsidP="009500F7">
      <w:pPr>
        <w:pStyle w:val="Heading1"/>
        <w:numPr>
          <w:ilvl w:val="0"/>
          <w:numId w:val="10"/>
        </w:numPr>
        <w:rPr>
          <w:rFonts w:asciiTheme="minorHAnsi" w:hAnsiTheme="minorHAnsi" w:cstheme="minorHAnsi"/>
          <w:sz w:val="22"/>
        </w:rPr>
      </w:pPr>
      <w:bookmarkStart w:id="12" w:name="_Toc87385749"/>
      <w:r w:rsidRPr="00126599">
        <w:rPr>
          <w:rFonts w:asciiTheme="minorHAnsi" w:hAnsiTheme="minorHAnsi" w:cstheme="minorHAnsi"/>
          <w:sz w:val="22"/>
          <w:lang w:val="ka-GE"/>
        </w:rPr>
        <w:t>კომერციული წინადადება</w:t>
      </w:r>
      <w:bookmarkEnd w:id="12"/>
    </w:p>
    <w:p w14:paraId="403EC0FE" w14:textId="54A79E9C" w:rsidR="0026012B" w:rsidRPr="00126599" w:rsidRDefault="0026012B" w:rsidP="00923D1F">
      <w:pPr>
        <w:rPr>
          <w:rFonts w:asciiTheme="minorHAnsi" w:hAnsiTheme="minorHAnsi" w:cstheme="minorHAnsi"/>
        </w:rPr>
      </w:pPr>
      <w:r w:rsidRPr="00126599">
        <w:rPr>
          <w:rFonts w:asciiTheme="minorHAnsi" w:hAnsiTheme="minorHAnsi" w:cstheme="minorHAnsi"/>
          <w:lang w:val="ka-GE"/>
        </w:rPr>
        <w:lastRenderedPageBreak/>
        <w:t>ფასები წარდგენილი უნდა იქნას ლარში, დამატებითი ღირებულების ჩათვლით, ფასი უნდა შეიცავდეს ტრანსპორტირების</w:t>
      </w:r>
      <w:r w:rsidR="00E05BBB" w:rsidRPr="00126599">
        <w:rPr>
          <w:rFonts w:asciiTheme="minorHAnsi" w:hAnsiTheme="minorHAnsi" w:cstheme="minorHAnsi"/>
          <w:lang w:val="ka-GE"/>
        </w:rPr>
        <w:t xml:space="preserve">, პროექტის დაზღვევის და </w:t>
      </w:r>
      <w:r w:rsidRPr="00126599">
        <w:rPr>
          <w:rFonts w:asciiTheme="minorHAnsi" w:hAnsiTheme="minorHAnsi" w:cstheme="minorHAnsi"/>
          <w:lang w:val="ka-GE"/>
        </w:rPr>
        <w:t>მომსახურების</w:t>
      </w:r>
      <w:r w:rsidR="005309E6" w:rsidRPr="00126599">
        <w:rPr>
          <w:rFonts w:asciiTheme="minorHAnsi" w:hAnsiTheme="minorHAnsi" w:cstheme="minorHAnsi"/>
          <w:lang w:val="ka-GE"/>
        </w:rPr>
        <w:t xml:space="preserve"> </w:t>
      </w:r>
      <w:r w:rsidRPr="00126599">
        <w:rPr>
          <w:rFonts w:asciiTheme="minorHAnsi" w:hAnsiTheme="minorHAnsi" w:cstheme="minorHAnsi"/>
          <w:lang w:val="ka-GE"/>
        </w:rPr>
        <w:t xml:space="preserve">ფასს, საქართველოს კანონმდებლობით დადგენილი </w:t>
      </w:r>
      <w:r w:rsidR="005309E6" w:rsidRPr="00126599">
        <w:rPr>
          <w:rFonts w:asciiTheme="minorHAnsi" w:hAnsiTheme="minorHAnsi" w:cstheme="minorHAnsi"/>
          <w:lang w:val="ka-GE"/>
        </w:rPr>
        <w:t xml:space="preserve">გადასახადებსა </w:t>
      </w:r>
      <w:r w:rsidRPr="00126599">
        <w:rPr>
          <w:rFonts w:asciiTheme="minorHAnsi" w:hAnsiTheme="minorHAnsi" w:cstheme="minorHAnsi"/>
          <w:lang w:val="ka-GE"/>
        </w:rPr>
        <w:t xml:space="preserve">და სავალდებულო </w:t>
      </w:r>
      <w:r w:rsidR="005309E6" w:rsidRPr="00126599">
        <w:rPr>
          <w:rFonts w:asciiTheme="minorHAnsi" w:hAnsiTheme="minorHAnsi" w:cstheme="minorHAnsi"/>
          <w:lang w:val="ka-GE"/>
        </w:rPr>
        <w:t>შენატანებს.</w:t>
      </w:r>
      <w:r w:rsidR="00E05BBB" w:rsidRPr="00126599">
        <w:rPr>
          <w:rFonts w:asciiTheme="minorHAnsi" w:hAnsiTheme="minorHAnsi" w:cstheme="minorHAnsi"/>
          <w:lang w:val="ka-GE"/>
        </w:rPr>
        <w:t xml:space="preserve"> </w:t>
      </w:r>
      <w:r w:rsidRPr="00126599">
        <w:rPr>
          <w:rFonts w:asciiTheme="minorHAnsi" w:hAnsiTheme="minorHAnsi" w:cstheme="minorHAnsi"/>
          <w:lang w:val="ka-GE"/>
        </w:rPr>
        <w:t>პრეტენდენტმა უნდა წარმოადგინოს დეტალური განფასება</w:t>
      </w:r>
      <w:r w:rsidR="00E05BBB" w:rsidRPr="00126599">
        <w:rPr>
          <w:rFonts w:asciiTheme="minorHAnsi" w:hAnsiTheme="minorHAnsi" w:cstheme="minorHAnsi"/>
          <w:lang w:val="ka-GE"/>
        </w:rPr>
        <w:t>.</w:t>
      </w:r>
    </w:p>
    <w:p w14:paraId="427EAF5C" w14:textId="77777777" w:rsidR="00A5559B" w:rsidRPr="00126599" w:rsidRDefault="00D0285E" w:rsidP="00923D1F">
      <w:pPr>
        <w:rPr>
          <w:rFonts w:asciiTheme="minorHAnsi" w:hAnsiTheme="minorHAnsi" w:cstheme="minorHAnsi"/>
          <w:lang w:val="ka-GE"/>
        </w:rPr>
      </w:pPr>
      <w:r w:rsidRPr="00126599">
        <w:rPr>
          <w:rFonts w:asciiTheme="minorHAnsi" w:hAnsiTheme="minorHAnsi" w:cstheme="minorHAnsi"/>
          <w:lang w:val="ka-GE"/>
        </w:rPr>
        <w:t>წარმოდგენილი ერთეული ფასები ფიქსირებულია</w:t>
      </w:r>
      <w:r w:rsidR="00A5559B" w:rsidRPr="00126599">
        <w:rPr>
          <w:rFonts w:asciiTheme="minorHAnsi" w:hAnsiTheme="minorHAnsi" w:cstheme="minorHAnsi"/>
          <w:lang w:val="ka-GE"/>
        </w:rPr>
        <w:t>, ან ღირებულების ცვლილების ალბათობის შემთხვევაში</w:t>
      </w:r>
      <w:r w:rsidRPr="00126599">
        <w:rPr>
          <w:rFonts w:asciiTheme="minorHAnsi" w:hAnsiTheme="minorHAnsi" w:cstheme="minorHAnsi"/>
          <w:lang w:val="ka-GE"/>
        </w:rPr>
        <w:t xml:space="preserve"> </w:t>
      </w:r>
      <w:r w:rsidR="00A5559B" w:rsidRPr="00126599">
        <w:rPr>
          <w:rFonts w:asciiTheme="minorHAnsi" w:hAnsiTheme="minorHAnsi" w:cstheme="minorHAnsi"/>
          <w:lang w:val="ka-GE"/>
        </w:rPr>
        <w:t>ფასწარმოქმნის  დეტალური კალკულაცია უნდა იქნეს წარმოდგენილი (ვალუტის კურსი, ტარიფი და ასე შემდეგ).</w:t>
      </w:r>
    </w:p>
    <w:p w14:paraId="111A2328" w14:textId="0C35F4FD" w:rsidR="00D0285E" w:rsidRPr="00126599" w:rsidRDefault="00A5559B" w:rsidP="00923D1F">
      <w:pPr>
        <w:rPr>
          <w:rFonts w:asciiTheme="minorHAnsi" w:hAnsiTheme="minorHAnsi" w:cstheme="minorHAnsi"/>
          <w:lang w:val="ka-GE"/>
        </w:rPr>
      </w:pPr>
      <w:r w:rsidRPr="00126599">
        <w:rPr>
          <w:rFonts w:asciiTheme="minorHAnsi" w:hAnsiTheme="minorHAnsi" w:cstheme="minorHAnsi"/>
          <w:b/>
          <w:lang w:val="ka-GE"/>
        </w:rPr>
        <w:t xml:space="preserve">გადახდის პირობა: </w:t>
      </w:r>
      <w:r w:rsidR="00E05BBB" w:rsidRPr="00126599">
        <w:rPr>
          <w:rFonts w:asciiTheme="minorHAnsi" w:hAnsiTheme="minorHAnsi" w:cstheme="minorHAnsi"/>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p>
    <w:p w14:paraId="32C37AFE" w14:textId="77777777" w:rsidR="00D0285E" w:rsidRPr="00126599" w:rsidRDefault="00D0285E" w:rsidP="00D0285E">
      <w:pPr>
        <w:suppressAutoHyphens/>
        <w:spacing w:before="120"/>
        <w:rPr>
          <w:rFonts w:asciiTheme="minorHAnsi" w:hAnsiTheme="minorHAnsi" w:cstheme="minorHAnsi"/>
          <w:lang w:val="ka-GE"/>
        </w:rPr>
      </w:pPr>
    </w:p>
    <w:p w14:paraId="070894FE" w14:textId="77777777" w:rsidR="00923D1F" w:rsidRPr="00126599" w:rsidRDefault="007540F6" w:rsidP="009500F7">
      <w:pPr>
        <w:pStyle w:val="Heading1"/>
        <w:numPr>
          <w:ilvl w:val="0"/>
          <w:numId w:val="10"/>
        </w:numPr>
        <w:spacing w:before="480"/>
        <w:rPr>
          <w:rFonts w:asciiTheme="minorHAnsi" w:hAnsiTheme="minorHAnsi" w:cstheme="minorHAnsi"/>
          <w:sz w:val="22"/>
        </w:rPr>
      </w:pPr>
      <w:bookmarkStart w:id="13" w:name="_Toc87385750"/>
      <w:r w:rsidRPr="00126599">
        <w:rPr>
          <w:rFonts w:asciiTheme="minorHAnsi" w:hAnsiTheme="minorHAnsi" w:cstheme="minorHAnsi"/>
          <w:sz w:val="22"/>
          <w:lang w:val="ka-GE"/>
        </w:rPr>
        <w:t>შეფასების პროცესი</w:t>
      </w:r>
      <w:bookmarkEnd w:id="13"/>
      <w:r w:rsidRPr="00126599">
        <w:rPr>
          <w:rFonts w:asciiTheme="minorHAnsi" w:hAnsiTheme="minorHAnsi" w:cstheme="minorHAnsi"/>
          <w:sz w:val="22"/>
          <w:lang w:val="ka-GE"/>
        </w:rPr>
        <w:t xml:space="preserve"> </w:t>
      </w:r>
    </w:p>
    <w:p w14:paraId="6F4890BD" w14:textId="77777777" w:rsidR="00923D1F" w:rsidRPr="00126599" w:rsidRDefault="007540F6" w:rsidP="00923D1F">
      <w:pPr>
        <w:rPr>
          <w:rFonts w:asciiTheme="minorHAnsi" w:hAnsiTheme="minorHAnsi" w:cstheme="minorHAnsi"/>
          <w:lang w:val="ka-GE"/>
        </w:rPr>
      </w:pPr>
      <w:r w:rsidRPr="00126599">
        <w:rPr>
          <w:rFonts w:asciiTheme="minorHAnsi" w:hAnsiTheme="minorHAnsi" w:cstheme="minorHAnsi"/>
          <w:lang w:val="ka-GE"/>
        </w:rPr>
        <w:t>სატენდერო წინადადების შეფასების პროცესში, სატენდერო კომიტეტი შეაფასებს: კვალიფიკაციასა და გამოცდილებას, ხარისხს, კომერციულ ნაწილს, შესრულების ვადებს. შეფასების პირველი ეტაპის შემდგომ, შესაძლებელია განხორციელდეს კომუნიკაცია მონაწილე კომპანიებთან დამატებითი დაზუსტებების მიზნით.</w:t>
      </w:r>
    </w:p>
    <w:p w14:paraId="4DE592E7" w14:textId="77777777" w:rsidR="00923D1F" w:rsidRPr="00126599" w:rsidRDefault="007540F6" w:rsidP="009500F7">
      <w:pPr>
        <w:pStyle w:val="Heading1"/>
        <w:numPr>
          <w:ilvl w:val="0"/>
          <w:numId w:val="10"/>
        </w:numPr>
        <w:rPr>
          <w:rFonts w:asciiTheme="minorHAnsi" w:hAnsiTheme="minorHAnsi" w:cstheme="minorHAnsi"/>
          <w:sz w:val="22"/>
        </w:rPr>
      </w:pPr>
      <w:bookmarkStart w:id="14" w:name="_Toc87385751"/>
      <w:r w:rsidRPr="00126599">
        <w:rPr>
          <w:rFonts w:asciiTheme="minorHAnsi" w:hAnsiTheme="minorHAnsi" w:cstheme="minorHAnsi"/>
          <w:sz w:val="22"/>
          <w:lang w:val="ka-GE"/>
        </w:rPr>
        <w:t>დამატება ცვლილება</w:t>
      </w:r>
      <w:bookmarkEnd w:id="14"/>
    </w:p>
    <w:p w14:paraId="7B4185A6" w14:textId="77777777" w:rsidR="007540F6" w:rsidRPr="00126599" w:rsidRDefault="00CD427B" w:rsidP="00923D1F">
      <w:pPr>
        <w:rPr>
          <w:rFonts w:asciiTheme="minorHAnsi" w:hAnsiTheme="minorHAnsi" w:cstheme="minorHAnsi"/>
          <w:lang w:val="ka-GE"/>
        </w:rPr>
      </w:pPr>
      <w:r w:rsidRPr="00126599">
        <w:rPr>
          <w:rFonts w:asciiTheme="minorHAnsi" w:hAnsiTheme="minorHAnsi" w:cstheme="minorHAnsi"/>
          <w:lang w:val="ka-GE"/>
        </w:rPr>
        <w:t xml:space="preserve">დამკვეთის მხრიდან </w:t>
      </w:r>
      <w:r w:rsidR="007540F6" w:rsidRPr="00126599">
        <w:rPr>
          <w:rFonts w:asciiTheme="minorHAnsi" w:hAnsiTheme="minorHAnsi" w:cstheme="minorHAnsi"/>
          <w:lang w:val="ka-GE"/>
        </w:rPr>
        <w:t xml:space="preserve">სატენდერო პაკეტის ნებისმიერი </w:t>
      </w:r>
      <w:r w:rsidRPr="00126599">
        <w:rPr>
          <w:rFonts w:asciiTheme="minorHAnsi" w:hAnsiTheme="minorHAnsi" w:cstheme="minorHAnsi"/>
          <w:lang w:val="ka-GE"/>
        </w:rPr>
        <w:t>ცვლილება</w:t>
      </w:r>
      <w:r w:rsidR="007540F6" w:rsidRPr="00126599">
        <w:rPr>
          <w:rFonts w:asciiTheme="minorHAnsi" w:hAnsiTheme="minorHAnsi" w:cstheme="minorHAnsi"/>
          <w:lang w:val="ka-GE"/>
        </w:rPr>
        <w:t xml:space="preserve"> ან დამატებითი </w:t>
      </w:r>
      <w:r w:rsidRPr="00126599">
        <w:rPr>
          <w:rFonts w:asciiTheme="minorHAnsi" w:hAnsiTheme="minorHAnsi" w:cstheme="minorHAnsi"/>
          <w:lang w:val="ka-GE"/>
        </w:rPr>
        <w:t>ინფორმაცია</w:t>
      </w:r>
      <w:r w:rsidR="007540F6" w:rsidRPr="00126599">
        <w:rPr>
          <w:rFonts w:asciiTheme="minorHAnsi" w:hAnsiTheme="minorHAnsi" w:cstheme="minorHAnsi"/>
          <w:lang w:val="ka-GE"/>
        </w:rPr>
        <w:t xml:space="preserve"> </w:t>
      </w:r>
      <w:r w:rsidRPr="00126599">
        <w:rPr>
          <w:rFonts w:asciiTheme="minorHAnsi" w:hAnsiTheme="minorHAnsi" w:cstheme="minorHAnsi"/>
          <w:lang w:val="ka-GE"/>
        </w:rPr>
        <w:t>გაიგზავნე</w:t>
      </w:r>
      <w:r w:rsidR="002F4A74" w:rsidRPr="00126599">
        <w:rPr>
          <w:rFonts w:asciiTheme="minorHAnsi" w:hAnsiTheme="minorHAnsi" w:cstheme="minorHAnsi"/>
          <w:lang w:val="ka-GE"/>
        </w:rPr>
        <w:t>ბ</w:t>
      </w:r>
      <w:r w:rsidRPr="00126599">
        <w:rPr>
          <w:rFonts w:asciiTheme="minorHAnsi" w:hAnsiTheme="minorHAnsi" w:cstheme="minorHAnsi"/>
          <w:lang w:val="ka-GE"/>
        </w:rPr>
        <w:t xml:space="preserve">ა </w:t>
      </w:r>
      <w:r w:rsidR="007540F6" w:rsidRPr="00126599">
        <w:rPr>
          <w:rFonts w:asciiTheme="minorHAnsi" w:hAnsiTheme="minorHAnsi" w:cstheme="minorHAnsi"/>
          <w:lang w:val="ka-GE"/>
        </w:rPr>
        <w:t xml:space="preserve">წერილობით </w:t>
      </w:r>
      <w:r w:rsidRPr="00126599">
        <w:rPr>
          <w:rFonts w:asciiTheme="minorHAnsi" w:hAnsiTheme="minorHAnsi" w:cstheme="minorHAnsi"/>
          <w:lang w:val="ka-GE"/>
        </w:rPr>
        <w:t>ელ. ფოსტი</w:t>
      </w:r>
      <w:r w:rsidR="00B262D0" w:rsidRPr="00126599">
        <w:rPr>
          <w:rFonts w:asciiTheme="minorHAnsi" w:hAnsiTheme="minorHAnsi" w:cstheme="minorHAnsi"/>
          <w:lang w:val="ka-GE"/>
        </w:rPr>
        <w:t>ს საშუალებით</w:t>
      </w:r>
      <w:r w:rsidRPr="00126599">
        <w:rPr>
          <w:rFonts w:asciiTheme="minorHAnsi" w:hAnsiTheme="minorHAnsi" w:cstheme="minorHAnsi"/>
          <w:lang w:val="ka-GE"/>
        </w:rPr>
        <w:t xml:space="preserve"> </w:t>
      </w:r>
      <w:r w:rsidR="007540F6" w:rsidRPr="00126599">
        <w:rPr>
          <w:rFonts w:asciiTheme="minorHAnsi" w:hAnsiTheme="minorHAnsi" w:cstheme="minorHAnsi"/>
          <w:lang w:val="ka-GE"/>
        </w:rPr>
        <w:t xml:space="preserve">ყველა </w:t>
      </w:r>
      <w:r w:rsidRPr="00126599">
        <w:rPr>
          <w:rFonts w:asciiTheme="minorHAnsi" w:hAnsiTheme="minorHAnsi" w:cstheme="minorHAnsi"/>
          <w:lang w:val="ka-GE"/>
        </w:rPr>
        <w:t>პრეტენდენტთან</w:t>
      </w:r>
      <w:r w:rsidR="002F4A74" w:rsidRPr="00126599">
        <w:rPr>
          <w:rFonts w:asciiTheme="minorHAnsi" w:hAnsiTheme="minorHAnsi" w:cstheme="minorHAnsi"/>
          <w:lang w:val="ka-GE"/>
        </w:rPr>
        <w:t xml:space="preserve"> და გამოცხადდება </w:t>
      </w:r>
      <w:r w:rsidR="002F4A74" w:rsidRPr="00126599">
        <w:rPr>
          <w:rFonts w:asciiTheme="minorHAnsi" w:hAnsiTheme="minorHAnsi" w:cstheme="minorHAnsi"/>
          <w:lang w:val="en-US"/>
        </w:rPr>
        <w:t>tenders.ge</w:t>
      </w:r>
      <w:r w:rsidR="002F4A74" w:rsidRPr="00126599">
        <w:rPr>
          <w:rFonts w:asciiTheme="minorHAnsi" w:hAnsiTheme="minorHAnsi" w:cstheme="minorHAnsi"/>
          <w:lang w:val="ka-GE"/>
        </w:rPr>
        <w:t>-ზე</w:t>
      </w:r>
      <w:r w:rsidRPr="00126599">
        <w:rPr>
          <w:rFonts w:asciiTheme="minorHAnsi" w:hAnsiTheme="minorHAnsi" w:cstheme="minorHAnsi"/>
          <w:lang w:val="ka-GE"/>
        </w:rPr>
        <w:t>. 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asciiTheme="minorHAnsi" w:hAnsiTheme="minorHAnsi" w:cstheme="minorHAnsi"/>
          <w:lang w:val="ka-GE"/>
        </w:rPr>
        <w:t xml:space="preserve">. </w:t>
      </w:r>
      <w:r w:rsidRPr="00126599">
        <w:rPr>
          <w:rFonts w:asciiTheme="minorHAnsi" w:hAnsiTheme="minorHAnsi"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1BB13A6D" w14:textId="77777777" w:rsidR="00923D1F" w:rsidRPr="00126599" w:rsidRDefault="003055B8" w:rsidP="009500F7">
      <w:pPr>
        <w:pStyle w:val="Heading1"/>
        <w:numPr>
          <w:ilvl w:val="0"/>
          <w:numId w:val="10"/>
        </w:numPr>
        <w:rPr>
          <w:rFonts w:asciiTheme="minorHAnsi" w:hAnsiTheme="minorHAnsi" w:cstheme="minorHAnsi"/>
          <w:sz w:val="22"/>
        </w:rPr>
      </w:pPr>
      <w:bookmarkStart w:id="15" w:name="_Toc87385752"/>
      <w:r w:rsidRPr="00126599">
        <w:rPr>
          <w:rFonts w:asciiTheme="minorHAnsi" w:hAnsiTheme="minorHAnsi" w:cstheme="minorHAnsi"/>
          <w:sz w:val="22"/>
          <w:lang w:val="ka-GE"/>
        </w:rPr>
        <w:t>კონტრაქტორის</w:t>
      </w:r>
      <w:r w:rsidR="005F06A1" w:rsidRPr="00126599">
        <w:rPr>
          <w:rFonts w:asciiTheme="minorHAnsi" w:hAnsiTheme="minorHAnsi" w:cstheme="minorHAnsi"/>
          <w:sz w:val="22"/>
          <w:lang w:val="ka-GE"/>
        </w:rPr>
        <w:t xml:space="preserve"> მართვის გეგმა, </w:t>
      </w:r>
      <w:r w:rsidR="00CD427B" w:rsidRPr="00126599">
        <w:rPr>
          <w:rFonts w:asciiTheme="minorHAnsi" w:hAnsiTheme="minorHAnsi" w:cstheme="minorHAnsi"/>
          <w:sz w:val="22"/>
          <w:lang w:val="ka-GE"/>
        </w:rPr>
        <w:t xml:space="preserve">შრომის უსაფრთხოების </w:t>
      </w:r>
      <w:r w:rsidR="005F06A1" w:rsidRPr="00126599">
        <w:rPr>
          <w:rFonts w:asciiTheme="minorHAnsi" w:hAnsiTheme="minorHAnsi" w:cstheme="minorHAnsi"/>
          <w:sz w:val="22"/>
          <w:lang w:val="ka-GE"/>
        </w:rPr>
        <w:t>და დასაქმებული პერსონალის ქცევის სტანდარტები.</w:t>
      </w:r>
      <w:bookmarkEnd w:id="15"/>
    </w:p>
    <w:p w14:paraId="791B2AA8" w14:textId="77777777" w:rsidR="003055B8" w:rsidRPr="00126599" w:rsidRDefault="003055B8" w:rsidP="00923D1F">
      <w:pPr>
        <w:rPr>
          <w:rFonts w:asciiTheme="minorHAnsi" w:hAnsiTheme="minorHAnsi" w:cstheme="minorHAnsi"/>
          <w:lang w:val="ka-GE"/>
        </w:rPr>
      </w:pPr>
      <w:r w:rsidRPr="00126599">
        <w:rPr>
          <w:rFonts w:asciiTheme="minorHAnsi" w:hAnsiTheme="minorHAnsi" w:cstheme="minorHAnsi"/>
          <w:lang w:val="ka-GE"/>
        </w:rPr>
        <w:t>კონტრაქტორის მართვის გეგმა იძლევა სრულ ინფორმაციას, რაც უზრუნველყოფს</w:t>
      </w:r>
      <w:r w:rsidRPr="00126599">
        <w:rPr>
          <w:rFonts w:asciiTheme="minorHAnsi" w:hAnsiTheme="minorHAnsi" w:cstheme="minorHAnsi"/>
          <w:lang w:val="ka-GE"/>
        </w:rPr>
        <w:br/>
        <w:t>თანმიმდევრულ და ეფექტიან კონტროლს კონტრაქტორის მხრიდან ჯანმრთელობის, უსაფრთხოებისა და უშიშროების მართვის თვალსაზრისით. კონტრაქტორის მართვის გეგმა, ასევე, უზრუნველყოფს GGU ESMS–ით (გარემოსდაცვითი და სოციალური საკითხების მართვის სისტემა), საქართველოს კანონმდებლობითა და საერთაშორისო საუკეთესო პრაქტიკით გათვალისწინებული საკითხების, ასევე,  IFC (International Finance Corporations) შესრულების სტანდარტების შესრულებას.</w:t>
      </w:r>
    </w:p>
    <w:p w14:paraId="22405EAD" w14:textId="77777777" w:rsidR="00BB1E72" w:rsidRPr="00126599" w:rsidRDefault="005F06A1" w:rsidP="00BB1E72">
      <w:pPr>
        <w:rPr>
          <w:rFonts w:asciiTheme="minorHAnsi" w:hAnsiTheme="minorHAnsi" w:cstheme="minorHAnsi"/>
          <w:lang w:val="ka-GE"/>
        </w:rPr>
      </w:pPr>
      <w:r w:rsidRPr="00126599">
        <w:rPr>
          <w:rFonts w:asciiTheme="minorHAnsi" w:hAnsiTheme="minorHAnsi" w:cstheme="minorHAnsi"/>
          <w:lang w:val="ka-GE"/>
        </w:rPr>
        <w:t>პრეტენდენტი ვალდებულია გაეცნოს კონტრაქტორის მართვის გეგმას, რომლის დანერგვასა და სამუშაო პროცესში მის სრულ დაცვას უზრუნველყოფს დამკვეთთან ერთად.</w:t>
      </w:r>
      <w:r w:rsidR="00BB1E72" w:rsidRPr="00126599">
        <w:rPr>
          <w:rFonts w:asciiTheme="minorHAnsi" w:hAnsiTheme="minorHAnsi" w:cstheme="minorHAnsi"/>
          <w:lang w:val="ka-GE"/>
        </w:rPr>
        <w:t xml:space="preserve"> </w:t>
      </w:r>
    </w:p>
    <w:p w14:paraId="1A7CDF34" w14:textId="77777777" w:rsidR="00BB1E72" w:rsidRPr="00126599" w:rsidRDefault="00BB1E72" w:rsidP="00923D1F">
      <w:pPr>
        <w:rPr>
          <w:rFonts w:asciiTheme="minorHAnsi" w:hAnsiTheme="minorHAnsi" w:cstheme="minorHAnsi"/>
          <w:lang w:val="ka-GE"/>
        </w:rPr>
      </w:pPr>
      <w:r w:rsidRPr="00126599">
        <w:rPr>
          <w:rFonts w:asciiTheme="minorHAnsi" w:hAnsiTheme="minorHAnsi" w:cstheme="minorHAnsi"/>
          <w:lang w:val="ka-GE"/>
        </w:rPr>
        <w:t>პრეტენდეტმა კონტრაქტორის განაცხადის შევსებით და ხელმოწერით უნდა დაადასტუროს, რომ გაეცნო ქვემო ჩამოთვლილ დოკუმენტაციას და ადასტურებს სამუშაო პროცესში მასში გათვალისწინებული მოთხოვნების დაცვას.</w:t>
      </w:r>
    </w:p>
    <w:p w14:paraId="6F30E980" w14:textId="77777777" w:rsidR="00BB1E72" w:rsidRPr="00126599" w:rsidRDefault="00BB1E72" w:rsidP="00BB1E72">
      <w:pPr>
        <w:rPr>
          <w:rFonts w:asciiTheme="minorHAnsi" w:hAnsiTheme="minorHAnsi" w:cstheme="minorHAnsi"/>
          <w:lang w:val="ka-GE"/>
        </w:rPr>
      </w:pPr>
      <w:r w:rsidRPr="00126599">
        <w:rPr>
          <w:rFonts w:asciiTheme="minorHAnsi" w:hAnsiTheme="minorHAnsi" w:cstheme="minorHAnsi"/>
          <w:lang w:val="ka-GE"/>
        </w:rPr>
        <w:t xml:space="preserve">პრეტენდენტი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w:t>
      </w:r>
      <w:r w:rsidRPr="00126599">
        <w:rPr>
          <w:rFonts w:asciiTheme="minorHAnsi" w:hAnsiTheme="minorHAnsi" w:cstheme="minorHAnsi"/>
          <w:lang w:val="ka-GE"/>
        </w:rPr>
        <w:lastRenderedPageBreak/>
        <w:t>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w:t>
      </w:r>
      <w:r w:rsidR="004A26BC" w:rsidRPr="00126599">
        <w:rPr>
          <w:rFonts w:asciiTheme="minorHAnsi" w:hAnsiTheme="minorHAnsi" w:cstheme="minorHAnsi"/>
          <w:lang w:val="ka-GE"/>
        </w:rPr>
        <w:t xml:space="preserve"> </w:t>
      </w:r>
      <w:r w:rsidRPr="00126599">
        <w:rPr>
          <w:rFonts w:asciiTheme="minorHAnsi" w:hAnsiTheme="minorHAnsi" w:cstheme="minorHAnsi"/>
          <w:lang w:val="ka-GE"/>
        </w:rPr>
        <w:t>აღჭურვას.</w:t>
      </w:r>
    </w:p>
    <w:p w14:paraId="48EAEFE3" w14:textId="0A9F8590" w:rsidR="000A30AF" w:rsidRPr="00126599" w:rsidRDefault="000A30AF" w:rsidP="0037669D">
      <w:pPr>
        <w:rPr>
          <w:rFonts w:asciiTheme="minorHAnsi" w:hAnsiTheme="minorHAnsi" w:cstheme="minorHAnsi"/>
          <w:lang w:val="ka-GE"/>
        </w:rPr>
      </w:pPr>
      <w:bookmarkStart w:id="16" w:name="_Ref516140204"/>
    </w:p>
    <w:p w14:paraId="7801A649" w14:textId="77777777" w:rsidR="00923D1F" w:rsidRPr="00126599" w:rsidRDefault="000A30AF" w:rsidP="009500F7">
      <w:pPr>
        <w:pStyle w:val="Heading1"/>
        <w:numPr>
          <w:ilvl w:val="0"/>
          <w:numId w:val="10"/>
        </w:numPr>
        <w:rPr>
          <w:rFonts w:asciiTheme="minorHAnsi" w:hAnsiTheme="minorHAnsi" w:cstheme="minorHAnsi"/>
          <w:sz w:val="22"/>
        </w:rPr>
      </w:pPr>
      <w:bookmarkStart w:id="17" w:name="_Toc87385753"/>
      <w:bookmarkEnd w:id="16"/>
      <w:r w:rsidRPr="00126599">
        <w:rPr>
          <w:rFonts w:asciiTheme="minorHAnsi" w:hAnsiTheme="minorHAnsi" w:cstheme="minorHAnsi"/>
          <w:sz w:val="22"/>
          <w:lang w:val="ka-GE"/>
        </w:rPr>
        <w:t>დოკუმენტაცია</w:t>
      </w:r>
      <w:r w:rsidR="00A454E8" w:rsidRPr="00126599">
        <w:rPr>
          <w:rFonts w:asciiTheme="minorHAnsi" w:hAnsiTheme="minorHAnsi" w:cstheme="minorHAnsi"/>
          <w:sz w:val="22"/>
          <w:lang w:val="ka-GE"/>
        </w:rPr>
        <w:t xml:space="preserve"> და კონფიდენციალურობა</w:t>
      </w:r>
      <w:bookmarkEnd w:id="17"/>
    </w:p>
    <w:p w14:paraId="72554204" w14:textId="77777777" w:rsidR="00B65C35" w:rsidRPr="00126599" w:rsidRDefault="000A30AF" w:rsidP="003F78B3">
      <w:pPr>
        <w:tabs>
          <w:tab w:val="left" w:pos="3600"/>
        </w:tabs>
        <w:autoSpaceDE w:val="0"/>
        <w:autoSpaceDN w:val="0"/>
        <w:adjustRightInd w:val="0"/>
        <w:spacing w:after="200" w:line="276" w:lineRule="auto"/>
        <w:rPr>
          <w:rFonts w:asciiTheme="minorHAnsi" w:hAnsiTheme="minorHAnsi" w:cstheme="minorHAnsi"/>
          <w:lang w:val="ka-GE"/>
        </w:rPr>
      </w:pPr>
      <w:r w:rsidRPr="00126599">
        <w:rPr>
          <w:rFonts w:asciiTheme="minorHAnsi" w:hAnsiTheme="minorHAnsi" w:cstheme="minorHAnsi"/>
          <w:lang w:val="ka-GE"/>
        </w:rPr>
        <w:t xml:space="preserve">ყველა ნახაზი და ტექნიკური დოკუმენტაცია, რომელიც მომზადდება მიმდინარე ტენდერით გათვალისწინებული პროექტის ფარგლებში </w:t>
      </w:r>
      <w:r w:rsidR="003F78B3" w:rsidRPr="00126599">
        <w:rPr>
          <w:rFonts w:asciiTheme="minorHAnsi" w:hAnsiTheme="minorHAnsi" w:cstheme="minorHAnsi"/>
          <w:lang w:val="ka-GE"/>
        </w:rPr>
        <w:t xml:space="preserve">წარმოადგენს </w:t>
      </w:r>
      <w:r w:rsidRPr="00126599">
        <w:rPr>
          <w:rFonts w:asciiTheme="minorHAnsi" w:hAnsiTheme="minorHAnsi" w:cstheme="minorHAnsi"/>
          <w:lang w:val="ka-GE"/>
        </w:rPr>
        <w:t xml:space="preserve">დამკვეთის </w:t>
      </w:r>
      <w:r w:rsidR="003F78B3" w:rsidRPr="00126599">
        <w:rPr>
          <w:rFonts w:asciiTheme="minorHAnsi" w:hAnsiTheme="minorHAnsi"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4BD28B43" w14:textId="77777777" w:rsidR="003F78B3" w:rsidRPr="00126599" w:rsidRDefault="003F78B3" w:rsidP="003F78B3">
      <w:pPr>
        <w:tabs>
          <w:tab w:val="left" w:pos="3600"/>
        </w:tabs>
        <w:autoSpaceDE w:val="0"/>
        <w:autoSpaceDN w:val="0"/>
        <w:adjustRightInd w:val="0"/>
        <w:spacing w:after="200" w:line="276" w:lineRule="auto"/>
        <w:rPr>
          <w:rFonts w:asciiTheme="minorHAnsi" w:hAnsiTheme="minorHAnsi" w:cstheme="minorHAnsi"/>
          <w:lang w:val="ka-GE"/>
        </w:rPr>
      </w:pPr>
      <w:r w:rsidRPr="00126599">
        <w:rPr>
          <w:rFonts w:asciiTheme="minorHAnsi" w:hAnsiTheme="minorHAnsi" w:cstheme="minorHAnsi"/>
          <w:lang w:val="ka-GE"/>
        </w:rPr>
        <w:t>პროექტის განხორციელებისათვის საჭირო დოკუმენტაციის ჩამონათვალის განსაზღვრა მოხდება  მხარეებს შორის წინასწარ შეთანხმების საფუძველზე.</w:t>
      </w:r>
    </w:p>
    <w:p w14:paraId="08BA0FE6" w14:textId="176EE829" w:rsidR="00923D1F" w:rsidRPr="00126599" w:rsidRDefault="00A454E8" w:rsidP="009B22FA">
      <w:pPr>
        <w:tabs>
          <w:tab w:val="left" w:pos="3600"/>
        </w:tabs>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 xml:space="preserve">მიმდინარე ტენდერის </w:t>
      </w:r>
      <w:r w:rsidR="00A22B19" w:rsidRPr="00126599">
        <w:rPr>
          <w:rFonts w:asciiTheme="minorHAnsi" w:hAnsiTheme="minorHAnsi" w:cstheme="minorHAnsi"/>
          <w:lang w:val="ka-GE"/>
        </w:rPr>
        <w:t xml:space="preserve">და </w:t>
      </w:r>
      <w:r w:rsidRPr="00126599">
        <w:rPr>
          <w:rFonts w:asciiTheme="minorHAnsi" w:hAnsiTheme="minorHAnsi" w:cstheme="minorHAnsi"/>
          <w:lang w:val="ka-GE"/>
        </w:rPr>
        <w:t xml:space="preserve">პროექტის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126599" w:rsidRDefault="000A30AF" w:rsidP="00D75994">
      <w:pPr>
        <w:pStyle w:val="Heading1"/>
        <w:numPr>
          <w:ilvl w:val="0"/>
          <w:numId w:val="10"/>
        </w:numPr>
        <w:rPr>
          <w:rFonts w:asciiTheme="minorHAnsi" w:hAnsiTheme="minorHAnsi" w:cstheme="minorHAnsi"/>
          <w:sz w:val="22"/>
        </w:rPr>
      </w:pPr>
      <w:bookmarkStart w:id="18" w:name="_Toc87385754"/>
      <w:r w:rsidRPr="00126599">
        <w:rPr>
          <w:rFonts w:asciiTheme="minorHAnsi" w:hAnsiTheme="minorHAnsi" w:cstheme="minorHAnsi"/>
          <w:sz w:val="22"/>
          <w:lang w:val="ka-GE"/>
        </w:rPr>
        <w:t>დამატებითი მოთხოვნები</w:t>
      </w:r>
      <w:bookmarkEnd w:id="18"/>
    </w:p>
    <w:p w14:paraId="7E8921B5" w14:textId="77777777" w:rsidR="000A30AF" w:rsidRPr="00126599" w:rsidRDefault="000A30AF" w:rsidP="000A30AF">
      <w:pPr>
        <w:autoSpaceDE w:val="0"/>
        <w:autoSpaceDN w:val="0"/>
        <w:adjustRightInd w:val="0"/>
        <w:rPr>
          <w:rFonts w:asciiTheme="minorHAnsi" w:hAnsiTheme="minorHAnsi" w:cstheme="minorHAnsi"/>
          <w:b/>
          <w:lang w:val="ka-GE"/>
        </w:rPr>
      </w:pPr>
      <w:r w:rsidRPr="00126599">
        <w:rPr>
          <w:rFonts w:asciiTheme="minorHAnsi" w:hAnsiTheme="minorHAnsi" w:cstheme="minorHAnsi"/>
          <w:lang w:val="ka-GE"/>
        </w:rPr>
        <w:t>ტენდერში მონაწილემ  უნდა წარმოადგინოს ინფორმაცია და ქვემო ჩამოთვლილი დოკუმენტაცია  დამატებითი მოთხოვნის საფუძველზე</w:t>
      </w:r>
    </w:p>
    <w:p w14:paraId="6DDF1683"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განახლებული ამონაწერი რეესტრიდან</w:t>
      </w:r>
    </w:p>
    <w:p w14:paraId="226F7FE0"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ვალიდური სერტიფიკატები/ლიცენზიები (ასეთის, არსებობის შემთხვევაში)</w:t>
      </w:r>
    </w:p>
    <w:p w14:paraId="2A897796"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სრული საბანკო რეკვიზიტები</w:t>
      </w:r>
    </w:p>
    <w:p w14:paraId="76BD8CB5"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კომპანიას არ უნდა გააჩნდეს დავალიანება ბიუჯეტის მიმართ</w:t>
      </w:r>
    </w:p>
    <w:p w14:paraId="60CBE613"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ბოლო სამი წლის მანძილზე სასამართლო დავების არსებობის შემთხვევაში, კომპანიამ უნდა წარმოადგინოს დამატებითი ინფორმაცია</w:t>
      </w:r>
    </w:p>
    <w:p w14:paraId="692A7E11" w14:textId="77777777" w:rsidR="00FE00B7" w:rsidRPr="00126599" w:rsidRDefault="00FE00B7" w:rsidP="00B65C35">
      <w:pPr>
        <w:pStyle w:val="ListParagraph"/>
        <w:autoSpaceDE w:val="0"/>
        <w:autoSpaceDN w:val="0"/>
        <w:adjustRightInd w:val="0"/>
        <w:spacing w:after="200" w:line="276" w:lineRule="auto"/>
        <w:rPr>
          <w:rFonts w:asciiTheme="minorHAnsi" w:hAnsiTheme="minorHAnsi" w:cstheme="minorHAnsi"/>
        </w:rPr>
      </w:pPr>
    </w:p>
    <w:p w14:paraId="1E333D40" w14:textId="77777777" w:rsidR="00FE00B7" w:rsidRPr="00126599" w:rsidRDefault="00FE00B7" w:rsidP="00B65C35">
      <w:pPr>
        <w:pStyle w:val="ListParagraph"/>
        <w:autoSpaceDE w:val="0"/>
        <w:autoSpaceDN w:val="0"/>
        <w:adjustRightInd w:val="0"/>
        <w:spacing w:after="200" w:line="276" w:lineRule="auto"/>
        <w:rPr>
          <w:rFonts w:asciiTheme="minorHAnsi" w:hAnsiTheme="minorHAnsi" w:cstheme="minorHAnsi"/>
        </w:rPr>
      </w:pPr>
    </w:p>
    <w:p w14:paraId="2EC18962" w14:textId="52B338E2" w:rsidR="00FE00B7" w:rsidRPr="00126599" w:rsidRDefault="00FE00B7" w:rsidP="00B65C35">
      <w:pPr>
        <w:pStyle w:val="ListParagraph"/>
        <w:autoSpaceDE w:val="0"/>
        <w:autoSpaceDN w:val="0"/>
        <w:adjustRightInd w:val="0"/>
        <w:spacing w:after="200" w:line="276" w:lineRule="auto"/>
        <w:rPr>
          <w:rFonts w:asciiTheme="minorHAnsi" w:hAnsiTheme="minorHAnsi" w:cstheme="minorHAnsi"/>
        </w:rPr>
      </w:pPr>
    </w:p>
    <w:p w14:paraId="409A205A" w14:textId="7CF25F12"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79362EEB" w14:textId="15B515BC"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F0F7C20" w14:textId="6CCC02F8"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699AD156" w14:textId="3D54A1B7"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72CCCC9C" w14:textId="7A57B515"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11CAE82F" w14:textId="1AAD334E"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0195EA71" w14:textId="367FCC30"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FC929BF" w14:textId="7C25CEAD"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176B3EA" w14:textId="69A753C9"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34626FA" w14:textId="0B157E2A"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295C170" w14:textId="5AA32A59"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3B3069A3" w14:textId="34569A49" w:rsidR="00EA08FD" w:rsidRPr="00BF5029" w:rsidRDefault="00EA08FD" w:rsidP="00BF5029">
      <w:pPr>
        <w:autoSpaceDE w:val="0"/>
        <w:autoSpaceDN w:val="0"/>
        <w:adjustRightInd w:val="0"/>
        <w:spacing w:after="200" w:line="276" w:lineRule="auto"/>
        <w:rPr>
          <w:rFonts w:asciiTheme="minorHAnsi" w:hAnsiTheme="minorHAnsi" w:cstheme="minorHAnsi"/>
        </w:rPr>
      </w:pPr>
    </w:p>
    <w:p w14:paraId="288F5621" w14:textId="25C98914" w:rsidR="009B22FA" w:rsidRPr="00126599" w:rsidRDefault="009B22FA" w:rsidP="00BF5029">
      <w:pPr>
        <w:autoSpaceDE w:val="0"/>
        <w:autoSpaceDN w:val="0"/>
        <w:adjustRightInd w:val="0"/>
        <w:spacing w:after="200" w:line="276" w:lineRule="auto"/>
        <w:jc w:val="center"/>
        <w:rPr>
          <w:rFonts w:asciiTheme="minorHAnsi" w:hAnsiTheme="minorHAnsi" w:cstheme="minorHAnsi"/>
          <w:b/>
          <w:lang w:val="ka-GE"/>
        </w:rPr>
      </w:pPr>
      <w:r w:rsidRPr="00126599">
        <w:rPr>
          <w:rFonts w:asciiTheme="minorHAnsi" w:hAnsiTheme="minorHAnsi" w:cstheme="minorHAnsi"/>
          <w:b/>
          <w:lang w:val="ka-GE"/>
        </w:rPr>
        <w:lastRenderedPageBreak/>
        <w:t>დანართი № 1</w:t>
      </w:r>
    </w:p>
    <w:p w14:paraId="4881B301" w14:textId="55C345E0" w:rsidR="00BF5029" w:rsidRDefault="00F20689" w:rsidP="00BF5029">
      <w:pPr>
        <w:spacing w:after="0" w:line="240" w:lineRule="auto"/>
        <w:jc w:val="left"/>
        <w:rPr>
          <w:rFonts w:asciiTheme="minorHAnsi" w:hAnsiTheme="minorHAnsi" w:cstheme="minorHAnsi"/>
          <w:lang w:val="ka-GE"/>
        </w:rPr>
      </w:pPr>
      <w:r>
        <w:rPr>
          <w:rFonts w:asciiTheme="minorHAnsi" w:hAnsiTheme="minorHAnsi" w:cstheme="minorHAnsi"/>
          <w:lang w:val="ka-GE"/>
        </w:rPr>
        <w:t xml:space="preserve">დამკვეთის მოთხოვნის შესაბამისად შერჩეულმა კომპანიამ </w:t>
      </w:r>
      <w:r w:rsidRPr="00BF5029">
        <w:rPr>
          <w:rFonts w:asciiTheme="minorHAnsi" w:hAnsiTheme="minorHAnsi" w:cstheme="minorHAnsi"/>
          <w:lang w:val="ka-GE"/>
        </w:rPr>
        <w:t>ცვეთის აღმოფხვრის მიზნით</w:t>
      </w:r>
      <w:r>
        <w:rPr>
          <w:rFonts w:asciiTheme="minorHAnsi" w:hAnsiTheme="minorHAnsi" w:cstheme="minorHAnsi"/>
          <w:lang w:val="ka-GE"/>
        </w:rPr>
        <w:t xml:space="preserve"> უნდა განახორციელოს </w:t>
      </w:r>
      <w:r w:rsidR="00BF5029" w:rsidRPr="00BF5029">
        <w:rPr>
          <w:rFonts w:asciiTheme="minorHAnsi" w:hAnsiTheme="minorHAnsi" w:cstheme="minorHAnsi"/>
          <w:lang w:val="ka-GE"/>
        </w:rPr>
        <w:t>წყალმიმღებ 2.1-სა და წყალმიმღებ 2.2-ზე დაზიანებული</w:t>
      </w:r>
      <w:r w:rsidR="00BF5029">
        <w:rPr>
          <w:rFonts w:asciiTheme="minorHAnsi" w:hAnsiTheme="minorHAnsi" w:cstheme="minorHAnsi"/>
          <w:lang w:val="ka-GE"/>
        </w:rPr>
        <w:t xml:space="preserve"> 120 </w:t>
      </w:r>
      <w:r w:rsidR="00BF5029" w:rsidRPr="00BF5029">
        <w:rPr>
          <w:rFonts w:asciiTheme="minorHAnsi" w:hAnsiTheme="minorHAnsi" w:cstheme="minorHAnsi"/>
          <w:lang w:val="ka-GE"/>
        </w:rPr>
        <w:t xml:space="preserve">მ² </w:t>
      </w:r>
      <w:r w:rsidR="00BF5029">
        <w:rPr>
          <w:rFonts w:asciiTheme="minorHAnsi" w:hAnsiTheme="minorHAnsi" w:cstheme="minorHAnsi"/>
          <w:lang w:val="ka-GE"/>
        </w:rPr>
        <w:t xml:space="preserve">- მდე </w:t>
      </w:r>
      <w:r w:rsidR="00BF5029" w:rsidRPr="00BF5029">
        <w:rPr>
          <w:rFonts w:asciiTheme="minorHAnsi" w:hAnsiTheme="minorHAnsi" w:cstheme="minorHAnsi"/>
          <w:lang w:val="ka-GE"/>
        </w:rPr>
        <w:t>ბეტონის აღდგენა და ლითონის ფურცლით მოპირკეთება</w:t>
      </w:r>
      <w:r>
        <w:rPr>
          <w:rFonts w:asciiTheme="minorHAnsi" w:hAnsiTheme="minorHAnsi" w:cstheme="minorHAnsi"/>
          <w:lang w:val="ka-GE"/>
        </w:rPr>
        <w:t>.</w:t>
      </w:r>
    </w:p>
    <w:p w14:paraId="595438ED" w14:textId="77777777" w:rsidR="00F20689" w:rsidRDefault="00F20689" w:rsidP="00BF5029">
      <w:pPr>
        <w:spacing w:after="0" w:line="240" w:lineRule="auto"/>
        <w:jc w:val="left"/>
        <w:rPr>
          <w:rFonts w:asciiTheme="minorHAnsi" w:hAnsiTheme="minorHAnsi" w:cstheme="minorHAnsi"/>
          <w:lang w:val="ka-GE"/>
        </w:rPr>
      </w:pPr>
    </w:p>
    <w:p w14:paraId="3F5C8CB3" w14:textId="2A156324" w:rsidR="00F20689" w:rsidRPr="00BF5029" w:rsidRDefault="00F20689" w:rsidP="00BF5029">
      <w:pPr>
        <w:spacing w:after="0" w:line="240" w:lineRule="auto"/>
        <w:jc w:val="left"/>
        <w:rPr>
          <w:rFonts w:asciiTheme="minorHAnsi" w:hAnsiTheme="minorHAnsi" w:cstheme="minorHAnsi"/>
          <w:lang w:val="ka-GE"/>
        </w:rPr>
      </w:pPr>
      <w:r>
        <w:rPr>
          <w:rFonts w:asciiTheme="minorHAnsi" w:hAnsiTheme="minorHAnsi" w:cstheme="minorHAnsi"/>
          <w:lang w:val="ka-GE"/>
        </w:rPr>
        <w:t>მოთხოვნილი სამუშაოები აღწერა:</w:t>
      </w:r>
    </w:p>
    <w:p w14:paraId="19B8BCD5" w14:textId="09AAF071" w:rsidR="00BF5029" w:rsidRPr="00BF5029" w:rsidRDefault="00BF5029" w:rsidP="00BF5029">
      <w:pPr>
        <w:spacing w:after="0" w:line="240" w:lineRule="auto"/>
        <w:jc w:val="left"/>
        <w:rPr>
          <w:rFonts w:asciiTheme="minorHAnsi" w:hAnsiTheme="minorHAnsi" w:cstheme="minorHAnsi"/>
          <w:lang w:val="ka-GE"/>
        </w:rPr>
      </w:pPr>
    </w:p>
    <w:p w14:paraId="5F30EDA0" w14:textId="77777777" w:rsidR="00BF5029" w:rsidRPr="00BF5029" w:rsidRDefault="00BF5029" w:rsidP="00BF5029">
      <w:pPr>
        <w:spacing w:after="0" w:line="240" w:lineRule="auto"/>
        <w:jc w:val="left"/>
        <w:rPr>
          <w:rFonts w:asciiTheme="minorHAnsi" w:hAnsiTheme="minorHAnsi" w:cstheme="minorHAnsi"/>
          <w:lang w:val="ka-GE"/>
        </w:rPr>
      </w:pPr>
    </w:p>
    <w:p w14:paraId="73190071" w14:textId="3725B8D3" w:rsidR="00BF5029" w:rsidRPr="00BF5029" w:rsidRDefault="00BF5029" w:rsidP="00BF5029">
      <w:pPr>
        <w:numPr>
          <w:ilvl w:val="0"/>
          <w:numId w:val="28"/>
        </w:numPr>
        <w:spacing w:after="0" w:line="240" w:lineRule="auto"/>
        <w:jc w:val="left"/>
        <w:rPr>
          <w:rFonts w:asciiTheme="minorHAnsi" w:hAnsiTheme="minorHAnsi" w:cstheme="minorHAnsi"/>
          <w:lang w:val="ka-GE"/>
        </w:rPr>
      </w:pPr>
      <w:r w:rsidRPr="00BF5029">
        <w:rPr>
          <w:rFonts w:asciiTheme="minorHAnsi" w:hAnsiTheme="minorHAnsi" w:cstheme="minorHAnsi"/>
          <w:lang w:val="ka-GE"/>
        </w:rPr>
        <w:t>დაზიანებული გაცვეთილი ბეტონის ადგილას, დაზიანებული ა</w:t>
      </w:r>
      <w:r w:rsidR="00F20689">
        <w:rPr>
          <w:rFonts w:asciiTheme="minorHAnsi" w:hAnsiTheme="minorHAnsi" w:cstheme="minorHAnsi"/>
          <w:lang w:val="ka-GE"/>
        </w:rPr>
        <w:t>რ</w:t>
      </w:r>
      <w:r w:rsidRPr="00BF5029">
        <w:rPr>
          <w:rFonts w:asciiTheme="minorHAnsi" w:hAnsiTheme="minorHAnsi" w:cstheme="minorHAnsi"/>
          <w:lang w:val="ka-GE"/>
        </w:rPr>
        <w:t xml:space="preserve">მატურის გასწორება, საწყის </w:t>
      </w:r>
      <w:r w:rsidR="00F20689">
        <w:rPr>
          <w:rFonts w:asciiTheme="minorHAnsi" w:hAnsiTheme="minorHAnsi" w:cstheme="minorHAnsi"/>
          <w:lang w:val="ka-GE"/>
        </w:rPr>
        <w:t xml:space="preserve">მდგომარეობამდე </w:t>
      </w:r>
      <w:r w:rsidRPr="00BF5029">
        <w:rPr>
          <w:rFonts w:asciiTheme="minorHAnsi" w:hAnsiTheme="minorHAnsi" w:cstheme="minorHAnsi"/>
          <w:lang w:val="ka-GE"/>
        </w:rPr>
        <w:t>(დაზიანებამდე) დაბრუნება და დამაგრება.სულ ჯამში 10მ²ფართის</w:t>
      </w:r>
      <w:r w:rsidR="00F20689">
        <w:rPr>
          <w:rFonts w:asciiTheme="minorHAnsi" w:hAnsiTheme="minorHAnsi" w:cstheme="minorHAnsi"/>
          <w:lang w:val="ka-GE"/>
        </w:rPr>
        <w:t>;</w:t>
      </w:r>
    </w:p>
    <w:p w14:paraId="2132EFC8" w14:textId="039BD4B4" w:rsidR="00BF5029" w:rsidRPr="00BF5029" w:rsidRDefault="00BF5029" w:rsidP="00BF5029">
      <w:pPr>
        <w:numPr>
          <w:ilvl w:val="0"/>
          <w:numId w:val="28"/>
        </w:numPr>
        <w:spacing w:after="0" w:line="240" w:lineRule="auto"/>
        <w:jc w:val="left"/>
        <w:rPr>
          <w:rFonts w:asciiTheme="minorHAnsi" w:hAnsiTheme="minorHAnsi" w:cstheme="minorHAnsi"/>
          <w:lang w:val="ka-GE"/>
        </w:rPr>
      </w:pPr>
      <w:r w:rsidRPr="00BF5029">
        <w:rPr>
          <w:rFonts w:asciiTheme="minorHAnsi" w:hAnsiTheme="minorHAnsi" w:cstheme="minorHAnsi"/>
          <w:lang w:val="ka-GE"/>
        </w:rPr>
        <w:t>გაცვეთილი ბეტონის აღდგენა, რაც თავის მხრივ გულისხმობს დაზიანებული ადგილის შევსებას და მოსწორებას</w:t>
      </w:r>
      <w:r w:rsidR="00F20689">
        <w:rPr>
          <w:rFonts w:asciiTheme="minorHAnsi" w:hAnsiTheme="minorHAnsi" w:cstheme="minorHAnsi"/>
          <w:lang w:val="ka-GE"/>
        </w:rPr>
        <w:t xml:space="preserve"> </w:t>
      </w:r>
      <w:r w:rsidRPr="00BF5029">
        <w:rPr>
          <w:rFonts w:asciiTheme="minorHAnsi" w:hAnsiTheme="minorHAnsi" w:cstheme="minorHAnsi"/>
          <w:lang w:val="ka-GE"/>
        </w:rPr>
        <w:t>350 მარკის ბეტონით.</w:t>
      </w:r>
      <w:r w:rsidR="00F20689">
        <w:rPr>
          <w:rFonts w:asciiTheme="minorHAnsi" w:hAnsiTheme="minorHAnsi" w:cstheme="minorHAnsi"/>
          <w:lang w:val="ka-GE"/>
        </w:rPr>
        <w:t xml:space="preserve"> საერთო მოცულობა-</w:t>
      </w:r>
      <w:r w:rsidRPr="00BF5029">
        <w:rPr>
          <w:rFonts w:asciiTheme="minorHAnsi" w:hAnsiTheme="minorHAnsi" w:cstheme="minorHAnsi"/>
          <w:lang w:val="ka-GE"/>
        </w:rPr>
        <w:t xml:space="preserve"> 4 მ</w:t>
      </w:r>
      <w:r w:rsidR="00F20689">
        <w:rPr>
          <w:rFonts w:asciiTheme="minorHAnsi" w:hAnsiTheme="minorHAnsi" w:cstheme="minorHAnsi"/>
          <w:lang w:val="ka-GE"/>
        </w:rPr>
        <w:t>³;</w:t>
      </w:r>
    </w:p>
    <w:p w14:paraId="3A258188" w14:textId="7B8BE8A6" w:rsidR="00BF5029" w:rsidRPr="00BF5029" w:rsidRDefault="00BF5029" w:rsidP="00BF5029">
      <w:pPr>
        <w:numPr>
          <w:ilvl w:val="0"/>
          <w:numId w:val="28"/>
        </w:numPr>
        <w:spacing w:after="0" w:line="240" w:lineRule="auto"/>
        <w:jc w:val="left"/>
        <w:rPr>
          <w:rFonts w:asciiTheme="minorHAnsi" w:hAnsiTheme="minorHAnsi" w:cstheme="minorHAnsi"/>
          <w:lang w:val="ka-GE"/>
        </w:rPr>
      </w:pPr>
      <w:r w:rsidRPr="00BF5029">
        <w:rPr>
          <w:rFonts w:asciiTheme="minorHAnsi" w:hAnsiTheme="minorHAnsi" w:cstheme="minorHAnsi"/>
          <w:lang w:val="ka-GE"/>
        </w:rPr>
        <w:t>აღნიშნულ 117მ²-ზე</w:t>
      </w:r>
      <w:r w:rsidR="00F20689">
        <w:rPr>
          <w:rFonts w:asciiTheme="minorHAnsi" w:hAnsiTheme="minorHAnsi" w:cstheme="minorHAnsi"/>
          <w:lang w:val="ka-GE"/>
        </w:rPr>
        <w:t xml:space="preserve">  8</w:t>
      </w:r>
      <w:r w:rsidRPr="00BF5029">
        <w:rPr>
          <w:rFonts w:asciiTheme="minorHAnsi" w:hAnsiTheme="minorHAnsi" w:cstheme="minorHAnsi"/>
          <w:lang w:val="ka-GE"/>
        </w:rPr>
        <w:t xml:space="preserve">მმ-იანი  ლითონის ფურცლის დაფენა </w:t>
      </w:r>
      <w:r w:rsidR="00F20689">
        <w:rPr>
          <w:rFonts w:asciiTheme="minorHAnsi" w:hAnsiTheme="minorHAnsi" w:cstheme="minorHAnsi"/>
          <w:lang w:val="ka-GE"/>
        </w:rPr>
        <w:t>ზომების მიხედვით;</w:t>
      </w:r>
    </w:p>
    <w:p w14:paraId="4BE708E2" w14:textId="5F5BB1FA" w:rsidR="00BF5029" w:rsidRPr="00BF5029" w:rsidRDefault="00BF5029" w:rsidP="00BF5029">
      <w:pPr>
        <w:numPr>
          <w:ilvl w:val="0"/>
          <w:numId w:val="28"/>
        </w:numPr>
        <w:spacing w:after="0" w:line="240" w:lineRule="auto"/>
        <w:jc w:val="left"/>
        <w:rPr>
          <w:rFonts w:asciiTheme="minorHAnsi" w:hAnsiTheme="minorHAnsi" w:cstheme="minorHAnsi"/>
          <w:lang w:val="ka-GE"/>
        </w:rPr>
      </w:pPr>
      <w:r w:rsidRPr="00BF5029">
        <w:rPr>
          <w:rFonts w:asciiTheme="minorHAnsi" w:hAnsiTheme="minorHAnsi" w:cstheme="minorHAnsi"/>
          <w:lang w:val="ka-GE"/>
        </w:rPr>
        <w:t>დაფენილი ლითონის ფურცლის დახვრეტა 20მმ-იანი</w:t>
      </w:r>
      <w:r w:rsidR="00F20689">
        <w:rPr>
          <w:rFonts w:asciiTheme="minorHAnsi" w:hAnsiTheme="minorHAnsi" w:cstheme="minorHAnsi"/>
          <w:lang w:val="ka-GE"/>
        </w:rPr>
        <w:t xml:space="preserve"> სახვრეტით („სვერ</w:t>
      </w:r>
      <w:r w:rsidRPr="00BF5029">
        <w:rPr>
          <w:rFonts w:asciiTheme="minorHAnsi" w:hAnsiTheme="minorHAnsi" w:cstheme="minorHAnsi"/>
          <w:lang w:val="ka-GE"/>
        </w:rPr>
        <w:t>ლოთი</w:t>
      </w:r>
      <w:r w:rsidR="00F20689">
        <w:rPr>
          <w:rFonts w:asciiTheme="minorHAnsi" w:hAnsiTheme="minorHAnsi" w:cstheme="minorHAnsi"/>
          <w:lang w:val="ka-GE"/>
        </w:rPr>
        <w:t>“)</w:t>
      </w:r>
      <w:r w:rsidRPr="00BF5029">
        <w:rPr>
          <w:rFonts w:asciiTheme="minorHAnsi" w:hAnsiTheme="minorHAnsi" w:cstheme="minorHAnsi"/>
          <w:lang w:val="ka-GE"/>
        </w:rPr>
        <w:t xml:space="preserve"> წრეზე ყოველ 40სმ-ში და შიდა მხარეს ყოველ 1 მეტრში. სულ 270 წერტილში</w:t>
      </w:r>
      <w:r w:rsidR="00F20689">
        <w:rPr>
          <w:rFonts w:asciiTheme="minorHAnsi" w:hAnsiTheme="minorHAnsi" w:cstheme="minorHAnsi"/>
          <w:lang w:val="ka-GE"/>
        </w:rPr>
        <w:t>;</w:t>
      </w:r>
    </w:p>
    <w:p w14:paraId="794CB511" w14:textId="71E52917" w:rsidR="00BF5029" w:rsidRPr="00BF5029" w:rsidRDefault="00BF5029" w:rsidP="00BF5029">
      <w:pPr>
        <w:numPr>
          <w:ilvl w:val="0"/>
          <w:numId w:val="28"/>
        </w:numPr>
        <w:spacing w:after="0" w:line="240" w:lineRule="auto"/>
        <w:jc w:val="left"/>
        <w:rPr>
          <w:rFonts w:asciiTheme="minorHAnsi" w:hAnsiTheme="minorHAnsi" w:cstheme="minorHAnsi"/>
          <w:lang w:val="ka-GE"/>
        </w:rPr>
      </w:pPr>
      <w:r w:rsidRPr="00BF5029">
        <w:rPr>
          <w:rFonts w:asciiTheme="minorHAnsi" w:hAnsiTheme="minorHAnsi" w:cstheme="minorHAnsi"/>
          <w:lang w:val="ka-GE"/>
        </w:rPr>
        <w:t xml:space="preserve">გახვრეტილ ლითონის ადგილებში უკვე ბეტონის დახვრეტა20მმ-იანი </w:t>
      </w:r>
      <w:r w:rsidR="00F20689">
        <w:rPr>
          <w:rFonts w:asciiTheme="minorHAnsi" w:hAnsiTheme="minorHAnsi" w:cstheme="minorHAnsi"/>
          <w:lang w:val="ka-GE"/>
        </w:rPr>
        <w:t>სახვრეტით</w:t>
      </w:r>
      <w:r w:rsidRPr="00BF5029">
        <w:rPr>
          <w:rFonts w:asciiTheme="minorHAnsi" w:hAnsiTheme="minorHAnsi" w:cstheme="minorHAnsi"/>
          <w:lang w:val="ka-GE"/>
        </w:rPr>
        <w:t xml:space="preserve"> და </w:t>
      </w:r>
      <w:r>
        <w:rPr>
          <w:rFonts w:asciiTheme="minorHAnsi" w:hAnsiTheme="minorHAnsi" w:cstheme="minorHAnsi"/>
          <w:lang w:val="ka-GE"/>
        </w:rPr>
        <w:t>ფოლადის</w:t>
      </w:r>
      <w:r w:rsidRPr="00BF5029">
        <w:rPr>
          <w:rFonts w:asciiTheme="minorHAnsi" w:hAnsiTheme="minorHAnsi" w:cstheme="minorHAnsi"/>
          <w:lang w:val="ka-GE"/>
        </w:rPr>
        <w:t xml:space="preserve"> გალვანიზირებული 20მმ-იანი დიამეტრისა და 300მმ-იანი სიგრძის დუბელებით </w:t>
      </w:r>
      <w:r w:rsidR="00F20689">
        <w:rPr>
          <w:rFonts w:asciiTheme="minorHAnsi" w:hAnsiTheme="minorHAnsi" w:cstheme="minorHAnsi"/>
          <w:lang w:val="ka-GE"/>
        </w:rPr>
        <w:t xml:space="preserve">(ან ანკერით) </w:t>
      </w:r>
      <w:r w:rsidRPr="00BF5029">
        <w:rPr>
          <w:rFonts w:asciiTheme="minorHAnsi" w:hAnsiTheme="minorHAnsi" w:cstheme="minorHAnsi"/>
          <w:lang w:val="ka-GE"/>
        </w:rPr>
        <w:t>ლითონის ფურცლის დამაგრება აღდგენილ ბეტონზე.</w:t>
      </w:r>
    </w:p>
    <w:p w14:paraId="0ECB4DC2" w14:textId="3BC00D62" w:rsidR="00BF5029" w:rsidRPr="00BF5029" w:rsidRDefault="00BF5029" w:rsidP="00BF5029">
      <w:pPr>
        <w:numPr>
          <w:ilvl w:val="0"/>
          <w:numId w:val="28"/>
        </w:numPr>
        <w:spacing w:after="0" w:line="240" w:lineRule="auto"/>
        <w:jc w:val="left"/>
        <w:rPr>
          <w:rFonts w:asciiTheme="minorHAnsi" w:hAnsiTheme="minorHAnsi" w:cstheme="minorHAnsi"/>
          <w:lang w:val="ka-GE"/>
        </w:rPr>
      </w:pPr>
      <w:r w:rsidRPr="00BF5029">
        <w:rPr>
          <w:rFonts w:asciiTheme="minorHAnsi" w:hAnsiTheme="minorHAnsi" w:cstheme="minorHAnsi"/>
          <w:lang w:val="ka-GE"/>
        </w:rPr>
        <w:t xml:space="preserve">ლითონის ფურცლის დაფიქსირება ელექტრო შედუღებით </w:t>
      </w:r>
      <w:r>
        <w:rPr>
          <w:rFonts w:asciiTheme="minorHAnsi" w:hAnsiTheme="minorHAnsi" w:cstheme="minorHAnsi"/>
          <w:lang w:val="ka-GE"/>
        </w:rPr>
        <w:t>ფოლადის</w:t>
      </w:r>
      <w:r w:rsidRPr="00BF5029">
        <w:rPr>
          <w:rFonts w:asciiTheme="minorHAnsi" w:hAnsiTheme="minorHAnsi" w:cstheme="minorHAnsi"/>
          <w:lang w:val="ka-GE"/>
        </w:rPr>
        <w:t xml:space="preserve"> დუბელების ადგილას და დამუშავება გასწორება.</w:t>
      </w:r>
    </w:p>
    <w:p w14:paraId="2872B344" w14:textId="77777777" w:rsidR="00BF5029" w:rsidRPr="00BF5029" w:rsidRDefault="00BF5029" w:rsidP="00BF5029">
      <w:pPr>
        <w:numPr>
          <w:ilvl w:val="0"/>
          <w:numId w:val="28"/>
        </w:numPr>
        <w:spacing w:after="0" w:line="240" w:lineRule="auto"/>
        <w:jc w:val="left"/>
        <w:rPr>
          <w:rFonts w:asciiTheme="minorHAnsi" w:hAnsiTheme="minorHAnsi" w:cstheme="minorHAnsi"/>
          <w:lang w:val="ka-GE"/>
        </w:rPr>
      </w:pPr>
      <w:r w:rsidRPr="00BF5029">
        <w:rPr>
          <w:rFonts w:asciiTheme="minorHAnsi" w:hAnsiTheme="minorHAnsi" w:cstheme="minorHAnsi"/>
          <w:lang w:val="ka-GE"/>
        </w:rPr>
        <w:t>ლითონის ფურცლის გადაბმა განხორციელდეს  ელექტრო შედუღებით.</w:t>
      </w:r>
    </w:p>
    <w:p w14:paraId="5353FC7D" w14:textId="2FA15DF3" w:rsidR="00BF5029" w:rsidRPr="00BF5029" w:rsidRDefault="00BF5029" w:rsidP="00BF5029">
      <w:pPr>
        <w:numPr>
          <w:ilvl w:val="0"/>
          <w:numId w:val="28"/>
        </w:numPr>
        <w:spacing w:after="0" w:line="240" w:lineRule="auto"/>
        <w:jc w:val="left"/>
        <w:rPr>
          <w:rFonts w:asciiTheme="minorHAnsi" w:hAnsiTheme="minorHAnsi" w:cstheme="minorHAnsi"/>
          <w:lang w:val="ka-GE"/>
        </w:rPr>
      </w:pPr>
      <w:r w:rsidRPr="00BF5029">
        <w:rPr>
          <w:rFonts w:asciiTheme="minorHAnsi" w:hAnsiTheme="minorHAnsi" w:cstheme="minorHAnsi"/>
          <w:lang w:val="ka-GE"/>
        </w:rPr>
        <w:t>დამონტაჟებული ლითონის ფურცლის დამუშავება,</w:t>
      </w:r>
      <w:r w:rsidR="00F20689">
        <w:rPr>
          <w:rFonts w:asciiTheme="minorHAnsi" w:hAnsiTheme="minorHAnsi" w:cstheme="minorHAnsi"/>
          <w:lang w:val="ka-GE"/>
        </w:rPr>
        <w:t>ანტიკო</w:t>
      </w:r>
      <w:r w:rsidRPr="00BF5029">
        <w:rPr>
          <w:rFonts w:asciiTheme="minorHAnsi" w:hAnsiTheme="minorHAnsi" w:cstheme="minorHAnsi"/>
          <w:lang w:val="ka-GE"/>
        </w:rPr>
        <w:t xml:space="preserve">როზიული სითხითა და შემდეგ ცვეთამედეგი საღებავით </w:t>
      </w:r>
      <w:r w:rsidR="00F20689">
        <w:rPr>
          <w:rFonts w:asciiTheme="minorHAnsi" w:hAnsiTheme="minorHAnsi" w:cstheme="minorHAnsi"/>
          <w:lang w:val="ka-GE"/>
        </w:rPr>
        <w:t>შეღებვა</w:t>
      </w:r>
      <w:r w:rsidRPr="00BF5029">
        <w:rPr>
          <w:rFonts w:asciiTheme="minorHAnsi" w:hAnsiTheme="minorHAnsi" w:cstheme="minorHAnsi"/>
          <w:lang w:val="ka-GE"/>
        </w:rPr>
        <w:t>.</w:t>
      </w:r>
    </w:p>
    <w:p w14:paraId="580A1782" w14:textId="77777777" w:rsidR="00BF5029" w:rsidRPr="00BF5029" w:rsidRDefault="00BF5029" w:rsidP="00BF5029">
      <w:pPr>
        <w:spacing w:after="0" w:line="240" w:lineRule="auto"/>
        <w:jc w:val="left"/>
        <w:rPr>
          <w:rFonts w:asciiTheme="minorHAnsi" w:hAnsiTheme="minorHAnsi" w:cstheme="minorHAnsi"/>
          <w:lang w:val="ka-GE"/>
        </w:rPr>
      </w:pPr>
    </w:p>
    <w:p w14:paraId="1634B6BD" w14:textId="77777777" w:rsidR="00BF5029" w:rsidRPr="00BF5029" w:rsidRDefault="00BF5029" w:rsidP="00BF5029">
      <w:pPr>
        <w:spacing w:after="0" w:line="240" w:lineRule="auto"/>
        <w:jc w:val="left"/>
        <w:rPr>
          <w:rFonts w:asciiTheme="minorHAnsi" w:hAnsiTheme="minorHAnsi" w:cstheme="minorHAnsi"/>
          <w:lang w:val="ka-GE"/>
        </w:rPr>
      </w:pPr>
    </w:p>
    <w:p w14:paraId="17240CA2" w14:textId="77777777" w:rsidR="00EA08FD" w:rsidRPr="00126599" w:rsidRDefault="00EA08FD" w:rsidP="00FE00B7">
      <w:pPr>
        <w:autoSpaceDE w:val="0"/>
        <w:autoSpaceDN w:val="0"/>
        <w:adjustRightInd w:val="0"/>
        <w:spacing w:after="200" w:line="276" w:lineRule="auto"/>
        <w:rPr>
          <w:rFonts w:asciiTheme="minorHAnsi" w:hAnsiTheme="minorHAnsi" w:cstheme="minorHAnsi"/>
          <w:lang w:val="ka-GE"/>
        </w:rPr>
      </w:pPr>
    </w:p>
    <w:sectPr w:rsidR="00EA08FD" w:rsidRPr="00126599" w:rsidSect="00186D4C">
      <w:headerReference w:type="default" r:id="rId10"/>
      <w:footerReference w:type="default" r:id="rId11"/>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F2AC" w14:textId="77777777" w:rsidR="00E724F2" w:rsidRDefault="00E724F2" w:rsidP="00923D1F">
      <w:pPr>
        <w:spacing w:after="0" w:line="240" w:lineRule="auto"/>
      </w:pPr>
      <w:r>
        <w:separator/>
      </w:r>
    </w:p>
  </w:endnote>
  <w:endnote w:type="continuationSeparator" w:id="0">
    <w:p w14:paraId="57290CBF" w14:textId="77777777" w:rsidR="00E724F2" w:rsidRDefault="00E724F2"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4D89" w14:textId="448FFC4A"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0D5CD1">
      <w:rPr>
        <w:b/>
        <w:iCs/>
        <w:noProof/>
        <w:color w:val="808080" w:themeColor="background1" w:themeShade="80"/>
      </w:rPr>
      <w:t>7</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8EC0F" w14:textId="77777777" w:rsidR="00E724F2" w:rsidRDefault="00E724F2" w:rsidP="00923D1F">
      <w:pPr>
        <w:spacing w:after="0" w:line="240" w:lineRule="auto"/>
      </w:pPr>
      <w:r>
        <w:separator/>
      </w:r>
    </w:p>
  </w:footnote>
  <w:footnote w:type="continuationSeparator" w:id="0">
    <w:p w14:paraId="60C3B324" w14:textId="77777777" w:rsidR="00E724F2" w:rsidRDefault="00E724F2"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D078" w14:textId="5F13988F" w:rsidR="00D75994" w:rsidRPr="00A43C6B" w:rsidRDefault="00D75994">
    <w:pPr>
      <w:pStyle w:val="Header"/>
      <w:rPr>
        <w:rFonts w:asciiTheme="minorHAnsi" w:hAnsiTheme="minorHAnsi"/>
        <w:lang w:val="en-US"/>
      </w:rPr>
    </w:pPr>
    <w:r>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EC52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sidR="00C3317E">
      <w:rPr>
        <w:noProof/>
        <w:lang w:val="en-US"/>
      </w:rPr>
      <w:t xml:space="preserve"> </w:t>
    </w:r>
    <w:r w:rsidR="00FF52C3">
      <w:rPr>
        <w:noProof/>
        <w:lang w:val="en-US"/>
      </w:rPr>
      <w:t>Svaneti Hydro – Mestiachala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1"/>
    <w:multiLevelType w:val="hybridMultilevel"/>
    <w:tmpl w:val="1BB6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029D4"/>
    <w:multiLevelType w:val="hybridMultilevel"/>
    <w:tmpl w:val="88301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A48CA"/>
    <w:multiLevelType w:val="hybridMultilevel"/>
    <w:tmpl w:val="F9E09A56"/>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37119"/>
    <w:multiLevelType w:val="multilevel"/>
    <w:tmpl w:val="BED454BC"/>
    <w:lvl w:ilvl="0">
      <w:start w:val="1"/>
      <w:numFmt w:val="decimal"/>
      <w:pStyle w:val="Heading1"/>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
  </w:num>
  <w:num w:numId="4">
    <w:abstractNumId w:val="24"/>
  </w:num>
  <w:num w:numId="5">
    <w:abstractNumId w:val="12"/>
  </w:num>
  <w:num w:numId="6">
    <w:abstractNumId w:val="11"/>
  </w:num>
  <w:num w:numId="7">
    <w:abstractNumId w:val="25"/>
  </w:num>
  <w:num w:numId="8">
    <w:abstractNumId w:val="2"/>
  </w:num>
  <w:num w:numId="9">
    <w:abstractNumId w:val="14"/>
  </w:num>
  <w:num w:numId="10">
    <w:abstractNumId w:val="13"/>
  </w:num>
  <w:num w:numId="11">
    <w:abstractNumId w:val="5"/>
  </w:num>
  <w:num w:numId="12">
    <w:abstractNumId w:val="18"/>
  </w:num>
  <w:num w:numId="13">
    <w:abstractNumId w:val="8"/>
  </w:num>
  <w:num w:numId="14">
    <w:abstractNumId w:val="21"/>
  </w:num>
  <w:num w:numId="15">
    <w:abstractNumId w:val="15"/>
  </w:num>
  <w:num w:numId="16">
    <w:abstractNumId w:val="4"/>
  </w:num>
  <w:num w:numId="17">
    <w:abstractNumId w:val="6"/>
  </w:num>
  <w:num w:numId="18">
    <w:abstractNumId w:val="10"/>
  </w:num>
  <w:num w:numId="19">
    <w:abstractNumId w:val="9"/>
  </w:num>
  <w:num w:numId="20">
    <w:abstractNumId w:val="2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1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011DD5"/>
    <w:rsid w:val="000306A8"/>
    <w:rsid w:val="000560CB"/>
    <w:rsid w:val="000619E9"/>
    <w:rsid w:val="000771C1"/>
    <w:rsid w:val="00093053"/>
    <w:rsid w:val="0009787F"/>
    <w:rsid w:val="000A30AF"/>
    <w:rsid w:val="000B0BB3"/>
    <w:rsid w:val="000B5A9D"/>
    <w:rsid w:val="000C609C"/>
    <w:rsid w:val="000C7130"/>
    <w:rsid w:val="000D5CD1"/>
    <w:rsid w:val="001032CE"/>
    <w:rsid w:val="00126599"/>
    <w:rsid w:val="001268C4"/>
    <w:rsid w:val="00130CDA"/>
    <w:rsid w:val="001341E8"/>
    <w:rsid w:val="001757F4"/>
    <w:rsid w:val="00186D4C"/>
    <w:rsid w:val="00193441"/>
    <w:rsid w:val="00195C22"/>
    <w:rsid w:val="001A1BD1"/>
    <w:rsid w:val="001A2DF7"/>
    <w:rsid w:val="001A3C09"/>
    <w:rsid w:val="001C732C"/>
    <w:rsid w:val="001D1416"/>
    <w:rsid w:val="001D69E3"/>
    <w:rsid w:val="001E2B79"/>
    <w:rsid w:val="001F3026"/>
    <w:rsid w:val="001F6BC4"/>
    <w:rsid w:val="001F789D"/>
    <w:rsid w:val="001F79E3"/>
    <w:rsid w:val="00222603"/>
    <w:rsid w:val="00226677"/>
    <w:rsid w:val="002315D0"/>
    <w:rsid w:val="0026012B"/>
    <w:rsid w:val="00270EE2"/>
    <w:rsid w:val="002716B1"/>
    <w:rsid w:val="0027266A"/>
    <w:rsid w:val="00281231"/>
    <w:rsid w:val="002905D3"/>
    <w:rsid w:val="002965D0"/>
    <w:rsid w:val="002970E3"/>
    <w:rsid w:val="002A3468"/>
    <w:rsid w:val="002B54F9"/>
    <w:rsid w:val="002B6E8A"/>
    <w:rsid w:val="002C6254"/>
    <w:rsid w:val="002D19DD"/>
    <w:rsid w:val="002E45EC"/>
    <w:rsid w:val="002F25BD"/>
    <w:rsid w:val="002F48AD"/>
    <w:rsid w:val="002F4A74"/>
    <w:rsid w:val="003055B8"/>
    <w:rsid w:val="00317B0B"/>
    <w:rsid w:val="00320084"/>
    <w:rsid w:val="00322A65"/>
    <w:rsid w:val="00330090"/>
    <w:rsid w:val="00333902"/>
    <w:rsid w:val="00342907"/>
    <w:rsid w:val="00344E61"/>
    <w:rsid w:val="00360A35"/>
    <w:rsid w:val="00365A01"/>
    <w:rsid w:val="0037669D"/>
    <w:rsid w:val="00377721"/>
    <w:rsid w:val="00381C6E"/>
    <w:rsid w:val="00395A5F"/>
    <w:rsid w:val="003A49EC"/>
    <w:rsid w:val="003B3D38"/>
    <w:rsid w:val="003B5E22"/>
    <w:rsid w:val="003C33C9"/>
    <w:rsid w:val="003C3976"/>
    <w:rsid w:val="003E0272"/>
    <w:rsid w:val="003E0C2A"/>
    <w:rsid w:val="003F0851"/>
    <w:rsid w:val="003F25FD"/>
    <w:rsid w:val="003F78B3"/>
    <w:rsid w:val="0040177A"/>
    <w:rsid w:val="00406A13"/>
    <w:rsid w:val="00411E9B"/>
    <w:rsid w:val="00421553"/>
    <w:rsid w:val="00433CA9"/>
    <w:rsid w:val="00472F13"/>
    <w:rsid w:val="00474318"/>
    <w:rsid w:val="00483FC6"/>
    <w:rsid w:val="00485DD2"/>
    <w:rsid w:val="004A26BC"/>
    <w:rsid w:val="004C0F7C"/>
    <w:rsid w:val="004C7EC8"/>
    <w:rsid w:val="004E1156"/>
    <w:rsid w:val="00510A0F"/>
    <w:rsid w:val="00523092"/>
    <w:rsid w:val="00527BF2"/>
    <w:rsid w:val="00530266"/>
    <w:rsid w:val="005309E6"/>
    <w:rsid w:val="0054151E"/>
    <w:rsid w:val="00557083"/>
    <w:rsid w:val="005655BA"/>
    <w:rsid w:val="00571EFD"/>
    <w:rsid w:val="00585314"/>
    <w:rsid w:val="005B7C1F"/>
    <w:rsid w:val="005C2F26"/>
    <w:rsid w:val="005C6DE6"/>
    <w:rsid w:val="005D4DA2"/>
    <w:rsid w:val="005E7B5A"/>
    <w:rsid w:val="005F06A1"/>
    <w:rsid w:val="005F1293"/>
    <w:rsid w:val="005F6472"/>
    <w:rsid w:val="0060191D"/>
    <w:rsid w:val="00615B24"/>
    <w:rsid w:val="00616C81"/>
    <w:rsid w:val="00620E02"/>
    <w:rsid w:val="00636A00"/>
    <w:rsid w:val="00640F59"/>
    <w:rsid w:val="00641634"/>
    <w:rsid w:val="006459FA"/>
    <w:rsid w:val="0067032E"/>
    <w:rsid w:val="00674AB7"/>
    <w:rsid w:val="00677479"/>
    <w:rsid w:val="006938B1"/>
    <w:rsid w:val="006B00A2"/>
    <w:rsid w:val="006B0A36"/>
    <w:rsid w:val="006E011B"/>
    <w:rsid w:val="006E3BB9"/>
    <w:rsid w:val="006F17D7"/>
    <w:rsid w:val="00703B82"/>
    <w:rsid w:val="00710DBC"/>
    <w:rsid w:val="00711CBF"/>
    <w:rsid w:val="00715F0F"/>
    <w:rsid w:val="00720278"/>
    <w:rsid w:val="00743DD1"/>
    <w:rsid w:val="00752E17"/>
    <w:rsid w:val="007540F6"/>
    <w:rsid w:val="00765062"/>
    <w:rsid w:val="00766814"/>
    <w:rsid w:val="007A4F45"/>
    <w:rsid w:val="007B5648"/>
    <w:rsid w:val="007C3555"/>
    <w:rsid w:val="007E3596"/>
    <w:rsid w:val="00800ABD"/>
    <w:rsid w:val="00813F22"/>
    <w:rsid w:val="00815A53"/>
    <w:rsid w:val="008317E2"/>
    <w:rsid w:val="00832034"/>
    <w:rsid w:val="008402DB"/>
    <w:rsid w:val="00845F11"/>
    <w:rsid w:val="00871989"/>
    <w:rsid w:val="008742A0"/>
    <w:rsid w:val="008773AD"/>
    <w:rsid w:val="008777ED"/>
    <w:rsid w:val="00877817"/>
    <w:rsid w:val="00886968"/>
    <w:rsid w:val="008A209C"/>
    <w:rsid w:val="008B6E07"/>
    <w:rsid w:val="008C7613"/>
    <w:rsid w:val="008D2BD5"/>
    <w:rsid w:val="008D5E06"/>
    <w:rsid w:val="008D5EB4"/>
    <w:rsid w:val="008D6447"/>
    <w:rsid w:val="008E4A2E"/>
    <w:rsid w:val="008F1A0A"/>
    <w:rsid w:val="008F2E9B"/>
    <w:rsid w:val="008F51C8"/>
    <w:rsid w:val="00904899"/>
    <w:rsid w:val="009113D6"/>
    <w:rsid w:val="009160F0"/>
    <w:rsid w:val="00923D1F"/>
    <w:rsid w:val="00931AA3"/>
    <w:rsid w:val="00941F2C"/>
    <w:rsid w:val="0094627C"/>
    <w:rsid w:val="009500F7"/>
    <w:rsid w:val="00960F44"/>
    <w:rsid w:val="00961C22"/>
    <w:rsid w:val="00962A59"/>
    <w:rsid w:val="0097456E"/>
    <w:rsid w:val="00984A03"/>
    <w:rsid w:val="009A3297"/>
    <w:rsid w:val="009B22FA"/>
    <w:rsid w:val="009E3DC5"/>
    <w:rsid w:val="009F01B7"/>
    <w:rsid w:val="009F42E1"/>
    <w:rsid w:val="00A01C06"/>
    <w:rsid w:val="00A22B19"/>
    <w:rsid w:val="00A26965"/>
    <w:rsid w:val="00A37327"/>
    <w:rsid w:val="00A43C6B"/>
    <w:rsid w:val="00A454E8"/>
    <w:rsid w:val="00A5559B"/>
    <w:rsid w:val="00A855D9"/>
    <w:rsid w:val="00A85BE4"/>
    <w:rsid w:val="00A85F13"/>
    <w:rsid w:val="00AA394E"/>
    <w:rsid w:val="00AA51F3"/>
    <w:rsid w:val="00AB4037"/>
    <w:rsid w:val="00AC233B"/>
    <w:rsid w:val="00AC454D"/>
    <w:rsid w:val="00AE3117"/>
    <w:rsid w:val="00AE7404"/>
    <w:rsid w:val="00AF0D04"/>
    <w:rsid w:val="00B073A0"/>
    <w:rsid w:val="00B221B3"/>
    <w:rsid w:val="00B25E45"/>
    <w:rsid w:val="00B262D0"/>
    <w:rsid w:val="00B65C35"/>
    <w:rsid w:val="00B92D3D"/>
    <w:rsid w:val="00BA111F"/>
    <w:rsid w:val="00BB1E72"/>
    <w:rsid w:val="00BC5963"/>
    <w:rsid w:val="00BC7A85"/>
    <w:rsid w:val="00BE2B8F"/>
    <w:rsid w:val="00BF1B03"/>
    <w:rsid w:val="00BF5029"/>
    <w:rsid w:val="00BF75B5"/>
    <w:rsid w:val="00C0758C"/>
    <w:rsid w:val="00C144EE"/>
    <w:rsid w:val="00C3317E"/>
    <w:rsid w:val="00C5614D"/>
    <w:rsid w:val="00C751C0"/>
    <w:rsid w:val="00C76C48"/>
    <w:rsid w:val="00C826C8"/>
    <w:rsid w:val="00C87247"/>
    <w:rsid w:val="00C9428D"/>
    <w:rsid w:val="00CB7E1A"/>
    <w:rsid w:val="00CD1C40"/>
    <w:rsid w:val="00CD427B"/>
    <w:rsid w:val="00CD6655"/>
    <w:rsid w:val="00CE702F"/>
    <w:rsid w:val="00CF2EF5"/>
    <w:rsid w:val="00CF3C3A"/>
    <w:rsid w:val="00CF4198"/>
    <w:rsid w:val="00D0285E"/>
    <w:rsid w:val="00D02961"/>
    <w:rsid w:val="00D17B9F"/>
    <w:rsid w:val="00D2313B"/>
    <w:rsid w:val="00D57A87"/>
    <w:rsid w:val="00D6365D"/>
    <w:rsid w:val="00D654C7"/>
    <w:rsid w:val="00D75994"/>
    <w:rsid w:val="00D809F7"/>
    <w:rsid w:val="00D8346B"/>
    <w:rsid w:val="00D8559C"/>
    <w:rsid w:val="00D86684"/>
    <w:rsid w:val="00D87E0D"/>
    <w:rsid w:val="00DA34F8"/>
    <w:rsid w:val="00DA69CB"/>
    <w:rsid w:val="00DB42F5"/>
    <w:rsid w:val="00DB66A1"/>
    <w:rsid w:val="00DB6732"/>
    <w:rsid w:val="00DC4D5F"/>
    <w:rsid w:val="00DE0663"/>
    <w:rsid w:val="00DF67EF"/>
    <w:rsid w:val="00E01936"/>
    <w:rsid w:val="00E05BBB"/>
    <w:rsid w:val="00E060EB"/>
    <w:rsid w:val="00E06CA9"/>
    <w:rsid w:val="00E155BD"/>
    <w:rsid w:val="00E20A5D"/>
    <w:rsid w:val="00E364B1"/>
    <w:rsid w:val="00E44AA6"/>
    <w:rsid w:val="00E6372E"/>
    <w:rsid w:val="00E70C70"/>
    <w:rsid w:val="00E70D1F"/>
    <w:rsid w:val="00E724F2"/>
    <w:rsid w:val="00EA08FD"/>
    <w:rsid w:val="00EC134D"/>
    <w:rsid w:val="00EC7988"/>
    <w:rsid w:val="00ED3BE3"/>
    <w:rsid w:val="00ED6E5E"/>
    <w:rsid w:val="00F0012B"/>
    <w:rsid w:val="00F019FA"/>
    <w:rsid w:val="00F043F5"/>
    <w:rsid w:val="00F06AE2"/>
    <w:rsid w:val="00F20689"/>
    <w:rsid w:val="00F34DDD"/>
    <w:rsid w:val="00F43518"/>
    <w:rsid w:val="00F45012"/>
    <w:rsid w:val="00F56576"/>
    <w:rsid w:val="00F67418"/>
    <w:rsid w:val="00F702C1"/>
    <w:rsid w:val="00F962F6"/>
    <w:rsid w:val="00FA2A49"/>
    <w:rsid w:val="00FA32FC"/>
    <w:rsid w:val="00FA52C2"/>
    <w:rsid w:val="00FC4D63"/>
    <w:rsid w:val="00FC743C"/>
    <w:rsid w:val="00FC7A88"/>
    <w:rsid w:val="00FD13C3"/>
    <w:rsid w:val="00FD1D8E"/>
    <w:rsid w:val="00FE00B7"/>
    <w:rsid w:val="00FE0B7D"/>
    <w:rsid w:val="00FF52C3"/>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 w:type="character" w:styleId="Emphasis">
    <w:name w:val="Emphasis"/>
    <w:basedOn w:val="DefaultParagraphFont"/>
    <w:uiPriority w:val="20"/>
    <w:qFormat/>
    <w:rsid w:val="00D2313B"/>
    <w:rPr>
      <w:i/>
      <w:iCs/>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rPr>
      <w:sz w:val="20"/>
      <w:szCs w:val="20"/>
    </w:r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3817192">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bichelashvili@grp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12D54-2E38-4A2A-AC53-E41C2834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8</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კასლეთი 2 - საპროექტო მომსახურება</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სვანეთი ჰიდრო - სათუნუქე სამუშაოები</dc:title>
  <dc:subject/>
  <dc:creator>Diana Bichelashvili</dc:creator>
  <cp:keywords/>
  <dc:description/>
  <cp:lastModifiedBy>Diana Bichelashvili</cp:lastModifiedBy>
  <cp:revision>170</cp:revision>
  <dcterms:created xsi:type="dcterms:W3CDTF">2020-11-20T14:40:00Z</dcterms:created>
  <dcterms:modified xsi:type="dcterms:W3CDTF">2021-11-09T17:31:00Z</dcterms:modified>
</cp:coreProperties>
</file>